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07A0AE" w14:textId="535F1F80" w:rsidR="008853FF" w:rsidRPr="008B1E3B" w:rsidRDefault="00EB6F36" w:rsidP="00F73DF5">
      <w:pPr>
        <w:spacing w:before="120" w:after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Belsko-Biała</w:t>
      </w:r>
      <w:r w:rsidR="008853FF" w:rsidRPr="00AA16A9">
        <w:rPr>
          <w:sz w:val="22"/>
          <w:szCs w:val="22"/>
        </w:rPr>
        <w:t xml:space="preserve">, dnia </w:t>
      </w:r>
      <w:r>
        <w:rPr>
          <w:sz w:val="22"/>
          <w:szCs w:val="22"/>
        </w:rPr>
        <w:t>03</w:t>
      </w:r>
      <w:r w:rsidR="00AD15FA">
        <w:rPr>
          <w:sz w:val="22"/>
          <w:szCs w:val="22"/>
        </w:rPr>
        <w:t xml:space="preserve"> </w:t>
      </w:r>
      <w:r>
        <w:rPr>
          <w:sz w:val="22"/>
          <w:szCs w:val="22"/>
        </w:rPr>
        <w:t>marca</w:t>
      </w:r>
      <w:r w:rsidR="008853FF" w:rsidRPr="00AA16A9">
        <w:rPr>
          <w:sz w:val="22"/>
          <w:szCs w:val="22"/>
          <w:shd w:val="clear" w:color="auto" w:fill="FFFFFF"/>
        </w:rPr>
        <w:t xml:space="preserve"> 202</w:t>
      </w:r>
      <w:r w:rsidR="00C51DD4">
        <w:rPr>
          <w:sz w:val="22"/>
          <w:szCs w:val="22"/>
          <w:shd w:val="clear" w:color="auto" w:fill="FFFFFF"/>
        </w:rPr>
        <w:t>2</w:t>
      </w:r>
      <w:r w:rsidR="008853FF" w:rsidRPr="00AA16A9">
        <w:rPr>
          <w:sz w:val="22"/>
          <w:szCs w:val="22"/>
        </w:rPr>
        <w:t xml:space="preserve"> r</w:t>
      </w:r>
      <w:r w:rsidR="00F73DF5">
        <w:rPr>
          <w:sz w:val="22"/>
          <w:szCs w:val="22"/>
        </w:rPr>
        <w:t>.</w:t>
      </w:r>
    </w:p>
    <w:p w14:paraId="66AC283F" w14:textId="77777777" w:rsidR="008853FF" w:rsidRPr="00473473" w:rsidRDefault="008853FF" w:rsidP="008B1E3B">
      <w:pPr>
        <w:spacing w:before="120" w:after="120" w:line="276" w:lineRule="auto"/>
        <w:jc w:val="right"/>
        <w:rPr>
          <w:sz w:val="22"/>
          <w:szCs w:val="22"/>
        </w:rPr>
      </w:pPr>
    </w:p>
    <w:p w14:paraId="54188B64" w14:textId="5B87346C" w:rsidR="008853FF" w:rsidRPr="00473473" w:rsidRDefault="008853FF" w:rsidP="008B1E3B">
      <w:pPr>
        <w:spacing w:before="120" w:after="120" w:line="276" w:lineRule="auto"/>
        <w:jc w:val="center"/>
        <w:rPr>
          <w:sz w:val="22"/>
          <w:szCs w:val="22"/>
        </w:rPr>
      </w:pPr>
      <w:r w:rsidRPr="00473473">
        <w:rPr>
          <w:b/>
          <w:smallCaps/>
          <w:sz w:val="22"/>
          <w:szCs w:val="22"/>
          <w:u w:val="single"/>
        </w:rPr>
        <w:t xml:space="preserve">OGŁOSZENIE O </w:t>
      </w:r>
      <w:r w:rsidRPr="00C23392">
        <w:rPr>
          <w:b/>
          <w:smallCaps/>
          <w:sz w:val="22"/>
          <w:szCs w:val="22"/>
          <w:u w:val="single"/>
        </w:rPr>
        <w:t xml:space="preserve">PRZETARGU </w:t>
      </w:r>
      <w:r w:rsidRPr="00C23392">
        <w:rPr>
          <w:b/>
          <w:smallCaps/>
          <w:color w:val="000000"/>
          <w:sz w:val="22"/>
          <w:szCs w:val="22"/>
          <w:u w:val="single"/>
        </w:rPr>
        <w:t xml:space="preserve">NR  </w:t>
      </w:r>
      <w:r w:rsidR="00C51DD4" w:rsidRPr="00C23392">
        <w:rPr>
          <w:b/>
          <w:smallCaps/>
          <w:color w:val="000000"/>
          <w:sz w:val="22"/>
          <w:szCs w:val="22"/>
          <w:u w:val="single"/>
        </w:rPr>
        <w:t>1</w:t>
      </w:r>
      <w:r w:rsidRPr="00C23392">
        <w:rPr>
          <w:b/>
          <w:smallCaps/>
          <w:color w:val="000000"/>
          <w:sz w:val="22"/>
          <w:szCs w:val="22"/>
          <w:u w:val="single"/>
        </w:rPr>
        <w:t>/202</w:t>
      </w:r>
      <w:r w:rsidR="00C51DD4" w:rsidRPr="00C23392">
        <w:rPr>
          <w:b/>
          <w:smallCaps/>
          <w:color w:val="000000"/>
          <w:sz w:val="22"/>
          <w:szCs w:val="22"/>
          <w:u w:val="single"/>
        </w:rPr>
        <w:t>2</w:t>
      </w:r>
      <w:r w:rsidRPr="00C23392">
        <w:rPr>
          <w:b/>
          <w:smallCaps/>
          <w:color w:val="000000"/>
          <w:sz w:val="22"/>
          <w:szCs w:val="22"/>
          <w:u w:val="single"/>
        </w:rPr>
        <w:t>/</w:t>
      </w:r>
      <w:r w:rsidR="00611A78" w:rsidRPr="00C23392">
        <w:rPr>
          <w:b/>
          <w:smallCaps/>
          <w:color w:val="000000"/>
          <w:sz w:val="22"/>
          <w:szCs w:val="22"/>
          <w:u w:val="single"/>
        </w:rPr>
        <w:t>OOPP</w:t>
      </w:r>
    </w:p>
    <w:p w14:paraId="60F9040E" w14:textId="77777777" w:rsidR="00C51DD4" w:rsidRPr="00473473" w:rsidRDefault="00C51DD4" w:rsidP="00C51DD4">
      <w:pPr>
        <w:pStyle w:val="Akapitzlist"/>
        <w:spacing w:before="120" w:after="12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C7341A" w14:textId="4C22E4A3" w:rsidR="008853FF" w:rsidRPr="00C23392" w:rsidRDefault="008853FF" w:rsidP="00611A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765A">
        <w:rPr>
          <w:rFonts w:ascii="Times New Roman" w:hAnsi="Times New Roman" w:cs="Times New Roman"/>
          <w:sz w:val="22"/>
          <w:szCs w:val="22"/>
        </w:rPr>
        <w:t xml:space="preserve">dotyczącego </w:t>
      </w:r>
      <w:r w:rsidR="00EB6F36" w:rsidRPr="000B765A">
        <w:rPr>
          <w:rFonts w:ascii="Times New Roman" w:hAnsi="Times New Roman" w:cs="Times New Roman"/>
          <w:sz w:val="22"/>
          <w:szCs w:val="22"/>
        </w:rPr>
        <w:t xml:space="preserve">dostawy talonów (bonów) żywnościowych oraz podarunkowych </w:t>
      </w:r>
      <w:r w:rsidR="00E572EB" w:rsidRPr="000B765A">
        <w:rPr>
          <w:rFonts w:ascii="Times New Roman" w:hAnsi="Times New Roman" w:cs="Times New Roman"/>
          <w:sz w:val="22"/>
          <w:szCs w:val="22"/>
        </w:rPr>
        <w:t xml:space="preserve">na zakup </w:t>
      </w:r>
      <w:r w:rsidR="00E572EB" w:rsidRPr="000B765A">
        <w:rPr>
          <w:rFonts w:ascii="Times New Roman" w:hAnsi="Times New Roman" w:cs="Times New Roman"/>
          <w:sz w:val="22"/>
          <w:szCs w:val="22"/>
          <w:lang w:eastAsia="pl-PL"/>
        </w:rPr>
        <w:t xml:space="preserve">odzieży, bielizny, obuwia, środków czystości i higieny osobistej </w:t>
      </w:r>
      <w:r w:rsidR="00EB6F36" w:rsidRPr="000B765A">
        <w:rPr>
          <w:rFonts w:ascii="Times New Roman" w:hAnsi="Times New Roman" w:cs="Times New Roman"/>
          <w:sz w:val="22"/>
          <w:szCs w:val="22"/>
        </w:rPr>
        <w:t>dla Caritas Diecezji Bielsko-Żywieckiej</w:t>
      </w:r>
      <w:r w:rsidR="004C2395" w:rsidRPr="000B765A">
        <w:rPr>
          <w:rFonts w:ascii="Times New Roman" w:hAnsi="Times New Roman" w:cs="Times New Roman"/>
          <w:sz w:val="22"/>
          <w:szCs w:val="22"/>
        </w:rPr>
        <w:t xml:space="preserve"> </w:t>
      </w:r>
      <w:r w:rsidR="00611A78" w:rsidRPr="000B765A">
        <w:rPr>
          <w:rFonts w:ascii="Times New Roman" w:hAnsi="Times New Roman" w:cs="Times New Roman"/>
          <w:sz w:val="22"/>
          <w:szCs w:val="22"/>
        </w:rPr>
        <w:t>w ramach projektu</w:t>
      </w:r>
      <w:r w:rsidR="00EB6F36" w:rsidRPr="000B765A">
        <w:rPr>
          <w:rFonts w:ascii="Times New Roman" w:hAnsi="Times New Roman" w:cs="Times New Roman"/>
          <w:sz w:val="22"/>
          <w:szCs w:val="22"/>
        </w:rPr>
        <w:t xml:space="preserve">: </w:t>
      </w:r>
      <w:r w:rsidR="00611A78" w:rsidRPr="000B765A">
        <w:rPr>
          <w:rFonts w:ascii="Times New Roman" w:hAnsi="Times New Roman" w:cs="Times New Roman"/>
          <w:sz w:val="22"/>
          <w:szCs w:val="22"/>
        </w:rPr>
        <w:t>„Okręgowy Ośrodek Pomocy Pokrzywdzonym Przestępstwem w Bielsku-Białej</w:t>
      </w:r>
      <w:r w:rsidR="00EB6F36" w:rsidRPr="000B765A">
        <w:rPr>
          <w:rFonts w:ascii="Times New Roman" w:hAnsi="Times New Roman" w:cs="Times New Roman"/>
          <w:sz w:val="22"/>
          <w:szCs w:val="22"/>
        </w:rPr>
        <w:t>”</w:t>
      </w:r>
      <w:r w:rsidR="00C23392" w:rsidRPr="000B765A">
        <w:rPr>
          <w:rFonts w:ascii="Times New Roman" w:hAnsi="Times New Roman" w:cs="Times New Roman"/>
          <w:sz w:val="22"/>
          <w:szCs w:val="22"/>
        </w:rPr>
        <w:t xml:space="preserve">, </w:t>
      </w:r>
      <w:r w:rsidR="00611A78" w:rsidRPr="000B765A">
        <w:rPr>
          <w:rFonts w:ascii="Times New Roman" w:hAnsi="Times New Roman" w:cs="Times New Roman"/>
          <w:sz w:val="22"/>
          <w:szCs w:val="22"/>
        </w:rPr>
        <w:t xml:space="preserve">realizowanego  </w:t>
      </w:r>
      <w:r w:rsidR="00611A78" w:rsidRPr="000B765A">
        <w:rPr>
          <w:rFonts w:ascii="Times New Roman" w:hAnsi="Times New Roman" w:cs="Times New Roman"/>
          <w:sz w:val="22"/>
          <w:szCs w:val="22"/>
          <w:lang w:eastAsia="pl-PL"/>
        </w:rPr>
        <w:t xml:space="preserve">ze środków </w:t>
      </w:r>
      <w:r w:rsidR="00611A78" w:rsidRPr="000B765A">
        <w:rPr>
          <w:rFonts w:ascii="Times New Roman" w:hAnsi="Times New Roman" w:cs="Times New Roman"/>
          <w:bCs/>
          <w:sz w:val="22"/>
          <w:szCs w:val="22"/>
          <w:lang w:eastAsia="pl-PL"/>
        </w:rPr>
        <w:t>Funduszu Pomocy Pokrzywdzonym oraz Pomocy</w:t>
      </w:r>
      <w:r w:rsidR="00611A78"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Postpenitencjarnej – Funduszu Sprawiedliwości </w:t>
      </w:r>
      <w:r w:rsidR="00611A78" w:rsidRPr="00C23392">
        <w:rPr>
          <w:rFonts w:ascii="Times New Roman" w:hAnsi="Times New Roman" w:cs="Times New Roman"/>
          <w:sz w:val="22"/>
          <w:szCs w:val="22"/>
          <w:lang w:eastAsia="pl-PL"/>
        </w:rPr>
        <w:t xml:space="preserve">w zakresie </w:t>
      </w:r>
      <w:r w:rsidR="00611A78"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</w:t>
      </w:r>
      <w:r w:rsidR="00E572EB"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>u</w:t>
      </w:r>
      <w:r w:rsidR="00611A78"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>dzielania pomocy świadkom i</w:t>
      </w:r>
      <w:r w:rsidR="00E572EB"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osobom im najbliższym</w:t>
      </w:r>
      <w:r w:rsidR="00611A78"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611A78" w:rsidRPr="00C23392">
        <w:rPr>
          <w:rFonts w:ascii="Times New Roman" w:hAnsi="Times New Roman" w:cs="Times New Roman"/>
          <w:sz w:val="22"/>
          <w:szCs w:val="22"/>
        </w:rPr>
        <w:t>dla jednostek niezaliczanych do sektora finansów publicznych i niedziałających w celu osiągnięcia zysku, w tym stowarzyszeń, fundacji, organizacji i instytucji na lata 2022-2025</w:t>
      </w:r>
      <w:r w:rsidR="00C23392">
        <w:rPr>
          <w:rFonts w:ascii="Times New Roman" w:hAnsi="Times New Roman" w:cs="Times New Roman"/>
          <w:sz w:val="22"/>
          <w:szCs w:val="22"/>
        </w:rPr>
        <w:t>.</w:t>
      </w:r>
      <w:r w:rsidRPr="00C233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26ACCE" w14:textId="406D1DD1" w:rsidR="008853FF" w:rsidRPr="00473473" w:rsidRDefault="008853FF" w:rsidP="008B1E3B">
      <w:pPr>
        <w:pStyle w:val="Standard"/>
        <w:spacing w:before="120" w:after="120" w:line="276" w:lineRule="auto"/>
        <w:jc w:val="center"/>
        <w:rPr>
          <w:rFonts w:cs="Times New Roman"/>
          <w:sz w:val="22"/>
          <w:szCs w:val="22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04863DC8" w14:textId="77777777" w:rsidTr="003771EA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2E4F" w14:textId="77777777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I. Organizator przetargu</w:t>
            </w:r>
          </w:p>
        </w:tc>
      </w:tr>
    </w:tbl>
    <w:p w14:paraId="2CFCD429" w14:textId="639C8003" w:rsidR="008853FF" w:rsidRPr="00473473" w:rsidRDefault="008853FF" w:rsidP="008B1E3B">
      <w:pPr>
        <w:spacing w:before="120" w:after="120" w:line="276" w:lineRule="auto"/>
        <w:jc w:val="both"/>
        <w:rPr>
          <w:sz w:val="22"/>
          <w:szCs w:val="22"/>
        </w:rPr>
      </w:pPr>
      <w:r w:rsidRPr="00CF1FA0">
        <w:rPr>
          <w:b/>
          <w:color w:val="000000"/>
          <w:sz w:val="22"/>
          <w:szCs w:val="22"/>
        </w:rPr>
        <w:t>Caritas</w:t>
      </w:r>
      <w:r w:rsidR="00EB6F36" w:rsidRPr="00CF1FA0">
        <w:rPr>
          <w:b/>
          <w:color w:val="000000"/>
          <w:sz w:val="22"/>
          <w:szCs w:val="22"/>
        </w:rPr>
        <w:t xml:space="preserve"> Diecezji Bielsko Żywieckiej</w:t>
      </w:r>
      <w:r w:rsidRPr="00CF1FA0">
        <w:rPr>
          <w:color w:val="000000"/>
          <w:sz w:val="22"/>
          <w:szCs w:val="22"/>
        </w:rPr>
        <w:t xml:space="preserve"> z siedzibą w </w:t>
      </w:r>
      <w:r w:rsidR="00EB6F36" w:rsidRPr="00CF1FA0">
        <w:rPr>
          <w:color w:val="000000"/>
          <w:sz w:val="22"/>
          <w:szCs w:val="22"/>
        </w:rPr>
        <w:t>Bielsku-Białej</w:t>
      </w:r>
      <w:r w:rsidRPr="00CF1FA0">
        <w:rPr>
          <w:color w:val="000000"/>
          <w:sz w:val="22"/>
          <w:szCs w:val="22"/>
        </w:rPr>
        <w:t xml:space="preserve">, ul. </w:t>
      </w:r>
      <w:r w:rsidR="00EC7F29" w:rsidRPr="00CF1FA0">
        <w:rPr>
          <w:color w:val="000000"/>
          <w:sz w:val="22"/>
          <w:szCs w:val="22"/>
        </w:rPr>
        <w:t>Żeromskiego 5A</w:t>
      </w:r>
      <w:r w:rsidRPr="00CF1FA0">
        <w:rPr>
          <w:color w:val="000000"/>
          <w:sz w:val="22"/>
          <w:szCs w:val="22"/>
        </w:rPr>
        <w:t>,</w:t>
      </w:r>
      <w:r w:rsidR="00EC7F29" w:rsidRPr="00CF1FA0">
        <w:rPr>
          <w:color w:val="000000"/>
          <w:sz w:val="22"/>
          <w:szCs w:val="22"/>
        </w:rPr>
        <w:t xml:space="preserve"> 43</w:t>
      </w:r>
      <w:r w:rsidRPr="00CF1FA0">
        <w:rPr>
          <w:color w:val="000000"/>
          <w:sz w:val="22"/>
          <w:szCs w:val="22"/>
        </w:rPr>
        <w:t>-</w:t>
      </w:r>
      <w:r w:rsidR="00EC7F29" w:rsidRPr="00CF1FA0">
        <w:rPr>
          <w:color w:val="000000"/>
          <w:sz w:val="22"/>
          <w:szCs w:val="22"/>
        </w:rPr>
        <w:t>3</w:t>
      </w:r>
      <w:r w:rsidRPr="00CF1FA0">
        <w:rPr>
          <w:color w:val="000000"/>
          <w:sz w:val="22"/>
          <w:szCs w:val="22"/>
        </w:rPr>
        <w:t xml:space="preserve">00 </w:t>
      </w:r>
      <w:r w:rsidR="00EC7F29" w:rsidRPr="00CF1FA0">
        <w:rPr>
          <w:color w:val="000000"/>
          <w:sz w:val="22"/>
          <w:szCs w:val="22"/>
        </w:rPr>
        <w:t>Bielsku</w:t>
      </w:r>
      <w:r w:rsidRPr="00CF1FA0">
        <w:rPr>
          <w:color w:val="000000"/>
          <w:sz w:val="22"/>
          <w:szCs w:val="22"/>
        </w:rPr>
        <w:t xml:space="preserve">, NIP: </w:t>
      </w:r>
      <w:r w:rsidR="00E572EB" w:rsidRPr="00CF1FA0">
        <w:rPr>
          <w:color w:val="000000"/>
          <w:sz w:val="22"/>
          <w:szCs w:val="22"/>
        </w:rPr>
        <w:t>5471902638</w:t>
      </w:r>
      <w:r w:rsidRPr="00CF1FA0">
        <w:rPr>
          <w:color w:val="000000"/>
          <w:sz w:val="22"/>
          <w:szCs w:val="22"/>
        </w:rPr>
        <w:t xml:space="preserve"> , REGON: </w:t>
      </w:r>
      <w:r w:rsidR="00E572EB" w:rsidRPr="00CF1FA0">
        <w:rPr>
          <w:color w:val="000000"/>
          <w:sz w:val="22"/>
          <w:szCs w:val="22"/>
        </w:rPr>
        <w:t>040038595</w:t>
      </w:r>
      <w:r w:rsidRPr="00CF1FA0">
        <w:rPr>
          <w:color w:val="000000"/>
          <w:sz w:val="22"/>
          <w:szCs w:val="22"/>
        </w:rPr>
        <w:t>, zwane dalej „</w:t>
      </w:r>
      <w:r w:rsidRPr="00CF1FA0">
        <w:rPr>
          <w:i/>
          <w:iCs/>
          <w:color w:val="000000"/>
          <w:sz w:val="22"/>
          <w:szCs w:val="22"/>
        </w:rPr>
        <w:t>Organizatorem przetargu</w:t>
      </w:r>
      <w:r w:rsidRPr="00CF1FA0">
        <w:rPr>
          <w:color w:val="000000"/>
          <w:sz w:val="22"/>
          <w:szCs w:val="22"/>
        </w:rPr>
        <w:t xml:space="preserve">” lub </w:t>
      </w:r>
      <w:r w:rsidRPr="00CF1FA0">
        <w:rPr>
          <w:i/>
          <w:iCs/>
          <w:color w:val="000000"/>
          <w:sz w:val="22"/>
          <w:szCs w:val="22"/>
        </w:rPr>
        <w:t>Zamawiającym</w:t>
      </w:r>
      <w:r w:rsidRPr="00CF1FA0">
        <w:rPr>
          <w:color w:val="000000"/>
          <w:sz w:val="22"/>
          <w:szCs w:val="22"/>
        </w:rPr>
        <w:t>”.</w:t>
      </w:r>
      <w:r w:rsidRPr="00473473">
        <w:rPr>
          <w:color w:val="000000"/>
          <w:sz w:val="22"/>
          <w:szCs w:val="22"/>
        </w:rPr>
        <w:t xml:space="preserve"> </w:t>
      </w:r>
    </w:p>
    <w:p w14:paraId="7A63ECB4" w14:textId="7AF28D80" w:rsidR="008853FF" w:rsidRPr="00473473" w:rsidRDefault="008853FF" w:rsidP="008B1E3B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b/>
          <w:sz w:val="22"/>
          <w:szCs w:val="22"/>
        </w:rPr>
        <w:t>Telefon:</w:t>
      </w:r>
      <w:r w:rsidRPr="00473473">
        <w:rPr>
          <w:sz w:val="22"/>
          <w:szCs w:val="22"/>
        </w:rPr>
        <w:t xml:space="preserve">  </w:t>
      </w:r>
      <w:r w:rsidR="00E572EB" w:rsidRPr="00473473">
        <w:rPr>
          <w:sz w:val="22"/>
          <w:szCs w:val="22"/>
        </w:rPr>
        <w:t>795421385</w:t>
      </w:r>
    </w:p>
    <w:p w14:paraId="667C9DFD" w14:textId="56D4A3BB" w:rsidR="008853FF" w:rsidRPr="00473473" w:rsidRDefault="008853FF" w:rsidP="008B1E3B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b/>
          <w:sz w:val="22"/>
          <w:szCs w:val="22"/>
        </w:rPr>
        <w:t>Adres strony internetowej:</w:t>
      </w:r>
      <w:r w:rsidRPr="00473473">
        <w:rPr>
          <w:sz w:val="22"/>
          <w:szCs w:val="22"/>
        </w:rPr>
        <w:t xml:space="preserve"> </w:t>
      </w:r>
      <w:r w:rsidR="00E572EB" w:rsidRPr="00473473">
        <w:rPr>
          <w:sz w:val="22"/>
          <w:szCs w:val="22"/>
        </w:rPr>
        <w:t>www.pokrzywdzeniprzestepstwem.pl</w:t>
      </w:r>
    </w:p>
    <w:p w14:paraId="55C5E2A1" w14:textId="77777777" w:rsidR="008853FF" w:rsidRPr="00473473" w:rsidRDefault="008853FF" w:rsidP="008B1E3B">
      <w:pPr>
        <w:spacing w:before="120" w:after="120" w:line="276" w:lineRule="auto"/>
        <w:jc w:val="both"/>
        <w:rPr>
          <w:sz w:val="22"/>
          <w:szCs w:val="22"/>
        </w:rPr>
      </w:pPr>
    </w:p>
    <w:p w14:paraId="23940DA9" w14:textId="77777777" w:rsidR="008853FF" w:rsidRPr="00473473" w:rsidRDefault="008853FF" w:rsidP="008B1E3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</w:rPr>
      </w:pPr>
      <w:r w:rsidRPr="00473473">
        <w:rPr>
          <w:rFonts w:ascii="Times New Roman" w:hAnsi="Times New Roman" w:cs="Times New Roman"/>
          <w:b/>
          <w:sz w:val="22"/>
        </w:rPr>
        <w:t>II. Podstawy prawne i zasady przeprowadzenia przetargu</w:t>
      </w:r>
    </w:p>
    <w:p w14:paraId="01DCD7B4" w14:textId="3D35157E" w:rsidR="00FA66FF" w:rsidRPr="00CF1FA0" w:rsidRDefault="008853FF" w:rsidP="008B1E3B">
      <w:pPr>
        <w:numPr>
          <w:ilvl w:val="0"/>
          <w:numId w:val="23"/>
        </w:numPr>
        <w:suppressAutoHyphens w:val="0"/>
        <w:autoSpaceDE w:val="0"/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>Caritas</w:t>
      </w:r>
      <w:r w:rsidR="00EC7F29" w:rsidRPr="00473473">
        <w:rPr>
          <w:color w:val="000000"/>
          <w:sz w:val="22"/>
          <w:szCs w:val="22"/>
        </w:rPr>
        <w:t xml:space="preserve"> Diecezji Bielsko Żywieckiej</w:t>
      </w:r>
      <w:r w:rsidRPr="00473473">
        <w:rPr>
          <w:color w:val="000000"/>
          <w:sz w:val="22"/>
          <w:szCs w:val="22"/>
        </w:rPr>
        <w:t xml:space="preserve"> nie jest </w:t>
      </w:r>
      <w:r w:rsidRPr="00473473">
        <w:rPr>
          <w:sz w:val="22"/>
          <w:szCs w:val="22"/>
          <w:lang w:eastAsia="pl-PL"/>
        </w:rPr>
        <w:t xml:space="preserve">Zamawiającym w rozumieniu art. </w:t>
      </w:r>
      <w:r w:rsidR="008B09FD" w:rsidRPr="00473473">
        <w:rPr>
          <w:sz w:val="22"/>
          <w:szCs w:val="22"/>
          <w:lang w:eastAsia="pl-PL"/>
        </w:rPr>
        <w:t>4</w:t>
      </w:r>
      <w:r w:rsidR="00824375" w:rsidRPr="00473473">
        <w:rPr>
          <w:sz w:val="22"/>
          <w:szCs w:val="22"/>
          <w:lang w:eastAsia="pl-PL"/>
        </w:rPr>
        <w:t> </w:t>
      </w:r>
      <w:r w:rsidRPr="00473473">
        <w:rPr>
          <w:i/>
          <w:sz w:val="22"/>
          <w:szCs w:val="22"/>
          <w:lang w:eastAsia="pl-PL"/>
        </w:rPr>
        <w:t xml:space="preserve">ustawy z dnia </w:t>
      </w:r>
      <w:r w:rsidR="008B09FD" w:rsidRPr="00473473">
        <w:rPr>
          <w:i/>
          <w:sz w:val="22"/>
          <w:szCs w:val="22"/>
          <w:lang w:eastAsia="pl-PL"/>
        </w:rPr>
        <w:t>11</w:t>
      </w:r>
      <w:r w:rsidRPr="00473473">
        <w:rPr>
          <w:i/>
          <w:sz w:val="22"/>
          <w:szCs w:val="22"/>
          <w:lang w:eastAsia="pl-PL"/>
        </w:rPr>
        <w:t xml:space="preserve"> </w:t>
      </w:r>
      <w:r w:rsidR="008B09FD" w:rsidRPr="00473473">
        <w:rPr>
          <w:i/>
          <w:sz w:val="22"/>
          <w:szCs w:val="22"/>
          <w:lang w:eastAsia="pl-PL"/>
        </w:rPr>
        <w:t>września</w:t>
      </w:r>
      <w:r w:rsidRPr="00473473">
        <w:rPr>
          <w:i/>
          <w:sz w:val="22"/>
          <w:szCs w:val="22"/>
          <w:lang w:eastAsia="pl-PL"/>
        </w:rPr>
        <w:t xml:space="preserve"> 20</w:t>
      </w:r>
      <w:r w:rsidR="008B09FD" w:rsidRPr="00473473">
        <w:rPr>
          <w:i/>
          <w:sz w:val="22"/>
          <w:szCs w:val="22"/>
          <w:lang w:eastAsia="pl-PL"/>
        </w:rPr>
        <w:t>19</w:t>
      </w:r>
      <w:r w:rsidRPr="00473473">
        <w:rPr>
          <w:i/>
          <w:sz w:val="22"/>
          <w:szCs w:val="22"/>
          <w:lang w:eastAsia="pl-PL"/>
        </w:rPr>
        <w:t xml:space="preserve"> r. Prawo zamówień </w:t>
      </w:r>
      <w:r w:rsidRPr="00CF1FA0">
        <w:rPr>
          <w:i/>
          <w:sz w:val="22"/>
          <w:szCs w:val="22"/>
          <w:lang w:eastAsia="pl-PL"/>
        </w:rPr>
        <w:t>publicznych</w:t>
      </w:r>
      <w:r w:rsidRPr="00CF1FA0">
        <w:rPr>
          <w:sz w:val="22"/>
          <w:szCs w:val="22"/>
          <w:lang w:eastAsia="pl-PL"/>
        </w:rPr>
        <w:t>, w związku z czym do niniejszego zapytania ofertowego nie stosuje się przepisów tej ustawy.</w:t>
      </w:r>
    </w:p>
    <w:p w14:paraId="104BB690" w14:textId="415366C7" w:rsidR="00FA66FF" w:rsidRPr="00473473" w:rsidRDefault="008853FF" w:rsidP="008B1E3B">
      <w:pPr>
        <w:numPr>
          <w:ilvl w:val="0"/>
          <w:numId w:val="23"/>
        </w:numPr>
        <w:suppressAutoHyphens w:val="0"/>
        <w:autoSpaceDE w:val="0"/>
        <w:spacing w:before="120" w:after="120" w:line="276" w:lineRule="auto"/>
        <w:jc w:val="both"/>
        <w:rPr>
          <w:sz w:val="22"/>
          <w:szCs w:val="22"/>
        </w:rPr>
      </w:pPr>
      <w:r w:rsidRPr="00CF1FA0">
        <w:rPr>
          <w:sz w:val="22"/>
          <w:szCs w:val="22"/>
          <w:lang w:eastAsia="pl-PL"/>
        </w:rPr>
        <w:t xml:space="preserve">Niniejszy przetarg zostaje </w:t>
      </w:r>
      <w:r w:rsidRPr="00CF1FA0">
        <w:rPr>
          <w:sz w:val="22"/>
          <w:szCs w:val="22"/>
        </w:rPr>
        <w:t xml:space="preserve">przeprowadzony na podstawie art. </w:t>
      </w:r>
      <w:r w:rsidRPr="00CF1FA0">
        <w:rPr>
          <w:sz w:val="22"/>
          <w:szCs w:val="22"/>
          <w:lang w:eastAsia="pl-PL"/>
        </w:rPr>
        <w:t>70</w:t>
      </w:r>
      <w:r w:rsidRPr="00CF1FA0">
        <w:rPr>
          <w:sz w:val="22"/>
          <w:szCs w:val="22"/>
          <w:vertAlign w:val="superscript"/>
          <w:lang w:eastAsia="pl-PL"/>
        </w:rPr>
        <w:t>1</w:t>
      </w:r>
      <w:r w:rsidRPr="00CF1FA0">
        <w:rPr>
          <w:sz w:val="22"/>
          <w:szCs w:val="22"/>
          <w:lang w:eastAsia="pl-PL"/>
        </w:rPr>
        <w:t xml:space="preserve"> – 70</w:t>
      </w:r>
      <w:r w:rsidRPr="00CF1FA0">
        <w:rPr>
          <w:sz w:val="22"/>
          <w:szCs w:val="22"/>
          <w:vertAlign w:val="superscript"/>
          <w:lang w:eastAsia="pl-PL"/>
        </w:rPr>
        <w:t>5</w:t>
      </w:r>
      <w:r w:rsidRPr="00CF1FA0">
        <w:rPr>
          <w:sz w:val="22"/>
          <w:szCs w:val="22"/>
          <w:lang w:eastAsia="pl-PL"/>
        </w:rPr>
        <w:t xml:space="preserve"> </w:t>
      </w:r>
      <w:r w:rsidRPr="00CF1FA0">
        <w:rPr>
          <w:i/>
          <w:sz w:val="22"/>
          <w:szCs w:val="22"/>
        </w:rPr>
        <w:t>ustawy z dnia 23 kwietnia 1964r.</w:t>
      </w:r>
      <w:r w:rsidR="007D710B" w:rsidRPr="00CF1FA0">
        <w:rPr>
          <w:i/>
          <w:sz w:val="22"/>
          <w:szCs w:val="22"/>
        </w:rPr>
        <w:t xml:space="preserve"> Kodeks cywilny</w:t>
      </w:r>
      <w:r w:rsidRPr="00CF1FA0">
        <w:rPr>
          <w:sz w:val="22"/>
          <w:szCs w:val="22"/>
        </w:rPr>
        <w:t xml:space="preserve">, </w:t>
      </w:r>
      <w:r w:rsidR="00E572EB" w:rsidRPr="00CF1FA0">
        <w:rPr>
          <w:sz w:val="22"/>
          <w:szCs w:val="22"/>
        </w:rPr>
        <w:t>w ramach projektu</w:t>
      </w:r>
      <w:r w:rsidRPr="00CF1FA0">
        <w:rPr>
          <w:sz w:val="22"/>
          <w:szCs w:val="22"/>
        </w:rPr>
        <w:t xml:space="preserve"> pt. </w:t>
      </w:r>
      <w:r w:rsidR="00EC7F29" w:rsidRPr="00CF1FA0">
        <w:rPr>
          <w:sz w:val="22"/>
          <w:szCs w:val="22"/>
        </w:rPr>
        <w:t>„</w:t>
      </w:r>
      <w:r w:rsidR="00E572EB" w:rsidRPr="00CF1FA0">
        <w:rPr>
          <w:sz w:val="22"/>
          <w:szCs w:val="22"/>
        </w:rPr>
        <w:t>Okręgowy Ośrodek Pomocy Pokrzywdzonym Przestępstwem w Bielsku-Białej</w:t>
      </w:r>
      <w:r w:rsidR="00EC7F29" w:rsidRPr="00CF1FA0">
        <w:rPr>
          <w:i/>
          <w:sz w:val="22"/>
          <w:szCs w:val="22"/>
        </w:rPr>
        <w:t>”</w:t>
      </w:r>
      <w:r w:rsidR="00045A55" w:rsidRPr="00CF1FA0">
        <w:rPr>
          <w:sz w:val="22"/>
          <w:szCs w:val="22"/>
        </w:rPr>
        <w:t>, oraz niniejszego</w:t>
      </w:r>
      <w:r w:rsidR="00045A55" w:rsidRPr="00473473">
        <w:rPr>
          <w:sz w:val="22"/>
          <w:szCs w:val="22"/>
        </w:rPr>
        <w:t xml:space="preserve"> ogłoszenia o </w:t>
      </w:r>
      <w:r w:rsidRPr="00473473">
        <w:rPr>
          <w:sz w:val="22"/>
          <w:szCs w:val="22"/>
        </w:rPr>
        <w:t>przetargu.</w:t>
      </w:r>
      <w:r w:rsidR="00FA66FF" w:rsidRPr="00473473">
        <w:rPr>
          <w:sz w:val="22"/>
          <w:szCs w:val="22"/>
        </w:rPr>
        <w:t xml:space="preserve"> </w:t>
      </w:r>
    </w:p>
    <w:p w14:paraId="43A75F32" w14:textId="77777777" w:rsidR="00FA66FF" w:rsidRPr="00CF1FA0" w:rsidRDefault="00FA66FF" w:rsidP="008B1E3B">
      <w:pPr>
        <w:numPr>
          <w:ilvl w:val="0"/>
          <w:numId w:val="23"/>
        </w:numPr>
        <w:suppressAutoHyphens w:val="0"/>
        <w:autoSpaceDE w:val="0"/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Postępowanie prowadzone jest z uwzględnieniem zasad: uczciwej konkurencji, równego traktowania wykonawców, </w:t>
      </w:r>
      <w:r w:rsidR="0026117F" w:rsidRPr="00473473">
        <w:rPr>
          <w:sz w:val="22"/>
          <w:szCs w:val="22"/>
        </w:rPr>
        <w:t>r</w:t>
      </w:r>
      <w:r w:rsidRPr="00473473">
        <w:rPr>
          <w:sz w:val="22"/>
          <w:szCs w:val="22"/>
        </w:rPr>
        <w:t xml:space="preserve">ównego dostępu dla podmiotów gospodarczych ze wszystkich państwa członkowskich, wzajemnego uznawania dokumentów potwierdzających posiadanie kwalifikacji, odpowiednich terminów, </w:t>
      </w:r>
      <w:r w:rsidR="0026117F" w:rsidRPr="00473473">
        <w:rPr>
          <w:sz w:val="22"/>
          <w:szCs w:val="22"/>
        </w:rPr>
        <w:t xml:space="preserve">jawności, </w:t>
      </w:r>
      <w:r w:rsidRPr="00473473">
        <w:rPr>
          <w:sz w:val="22"/>
          <w:szCs w:val="22"/>
        </w:rPr>
        <w:t xml:space="preserve">przejrzystego i obiektywnego podejścia, niedyskryminującego </w:t>
      </w:r>
      <w:r w:rsidRPr="00CF1FA0">
        <w:rPr>
          <w:sz w:val="22"/>
          <w:szCs w:val="22"/>
        </w:rPr>
        <w:t xml:space="preserve">opisu przedmiotu zamówienia. </w:t>
      </w:r>
    </w:p>
    <w:p w14:paraId="12F1C162" w14:textId="19C4751A" w:rsidR="00E572EB" w:rsidRPr="00CF1FA0" w:rsidRDefault="00E572EB" w:rsidP="00E572E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1FA0">
        <w:rPr>
          <w:rFonts w:ascii="Times New Roman" w:hAnsi="Times New Roman" w:cs="Times New Roman"/>
          <w:sz w:val="22"/>
          <w:szCs w:val="22"/>
        </w:rPr>
        <w:t>Projekt</w:t>
      </w:r>
      <w:r w:rsidR="008853FF" w:rsidRPr="00CF1FA0">
        <w:rPr>
          <w:rFonts w:ascii="Times New Roman" w:hAnsi="Times New Roman" w:cs="Times New Roman"/>
          <w:sz w:val="22"/>
          <w:szCs w:val="22"/>
        </w:rPr>
        <w:t xml:space="preserve"> pt. </w:t>
      </w:r>
      <w:r w:rsidR="00EC7F29" w:rsidRPr="00CF1FA0">
        <w:rPr>
          <w:rFonts w:ascii="Times New Roman" w:hAnsi="Times New Roman" w:cs="Times New Roman"/>
          <w:sz w:val="22"/>
          <w:szCs w:val="22"/>
        </w:rPr>
        <w:t>„</w:t>
      </w:r>
      <w:r w:rsidRPr="00CF1FA0">
        <w:rPr>
          <w:rFonts w:ascii="Times New Roman" w:hAnsi="Times New Roman" w:cs="Times New Roman"/>
          <w:sz w:val="22"/>
          <w:szCs w:val="22"/>
        </w:rPr>
        <w:t>Okręgowy Ośrodek Pomocy Pokrzywdzonym Przestępstwem w Bielsku-Białej</w:t>
      </w:r>
      <w:r w:rsidR="00EC7F29" w:rsidRPr="00CF1FA0">
        <w:rPr>
          <w:rFonts w:ascii="Times New Roman" w:hAnsi="Times New Roman" w:cs="Times New Roman"/>
          <w:i/>
          <w:sz w:val="22"/>
          <w:szCs w:val="22"/>
        </w:rPr>
        <w:t>”</w:t>
      </w:r>
      <w:r w:rsidR="008853FF" w:rsidRPr="00CF1FA0">
        <w:rPr>
          <w:rFonts w:ascii="Times New Roman" w:hAnsi="Times New Roman" w:cs="Times New Roman"/>
          <w:i/>
          <w:sz w:val="22"/>
          <w:szCs w:val="22"/>
        </w:rPr>
        <w:t>,</w:t>
      </w:r>
      <w:r w:rsidRPr="00CF1FA0">
        <w:rPr>
          <w:rFonts w:ascii="Times New Roman" w:hAnsi="Times New Roman" w:cs="Times New Roman"/>
          <w:sz w:val="22"/>
          <w:szCs w:val="22"/>
        </w:rPr>
        <w:t xml:space="preserve"> realizowany</w:t>
      </w:r>
      <w:r w:rsidR="008853FF" w:rsidRPr="00CF1FA0">
        <w:rPr>
          <w:rFonts w:ascii="Times New Roman" w:hAnsi="Times New Roman" w:cs="Times New Roman"/>
          <w:sz w:val="22"/>
          <w:szCs w:val="22"/>
        </w:rPr>
        <w:t xml:space="preserve"> jest </w:t>
      </w:r>
      <w:r w:rsidRPr="00CF1FA0">
        <w:rPr>
          <w:rFonts w:ascii="Times New Roman" w:hAnsi="Times New Roman" w:cs="Times New Roman"/>
          <w:sz w:val="22"/>
          <w:szCs w:val="22"/>
          <w:lang w:eastAsia="pl-PL"/>
        </w:rPr>
        <w:t xml:space="preserve">ze środków </w:t>
      </w:r>
      <w:r w:rsidRPr="00CF1FA0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Funduszu Pomocy Pokrzywdzonym oraz Pomocy Postpenitencjarnej – Funduszu Sprawiedliwości </w:t>
      </w:r>
      <w:r w:rsidRPr="00CF1FA0">
        <w:rPr>
          <w:rFonts w:ascii="Times New Roman" w:hAnsi="Times New Roman" w:cs="Times New Roman"/>
          <w:sz w:val="22"/>
          <w:szCs w:val="22"/>
          <w:lang w:eastAsia="pl-PL"/>
        </w:rPr>
        <w:t xml:space="preserve">w ramach programu </w:t>
      </w:r>
      <w:r w:rsidRPr="00CF1FA0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Pr="00CF1FA0">
        <w:rPr>
          <w:rFonts w:ascii="Times New Roman" w:hAnsi="Times New Roman" w:cs="Times New Roman"/>
          <w:sz w:val="22"/>
          <w:szCs w:val="22"/>
        </w:rPr>
        <w:t>dla jednostek niezaliczanych do sektora finansów publicznych i niedziałających w celu osiągnięcia zysku, w tym stowarzyszeń, fundacji, organizacji i instytucji na lata 2022-2025, na podstawie umowy DSF-VI.7</w:t>
      </w:r>
      <w:r w:rsidR="00CF1FA0" w:rsidRPr="00CF1FA0">
        <w:rPr>
          <w:rFonts w:ascii="Times New Roman" w:hAnsi="Times New Roman" w:cs="Times New Roman"/>
          <w:sz w:val="22"/>
          <w:szCs w:val="22"/>
        </w:rPr>
        <w:t>211.102.2021 z dnia 13.01.2022r</w:t>
      </w:r>
      <w:r w:rsidR="00CF1FA0">
        <w:rPr>
          <w:rFonts w:ascii="Times New Roman" w:hAnsi="Times New Roman" w:cs="Times New Roman"/>
          <w:sz w:val="22"/>
          <w:szCs w:val="22"/>
        </w:rPr>
        <w:t>.</w:t>
      </w:r>
    </w:p>
    <w:p w14:paraId="716CD463" w14:textId="3464E649" w:rsidR="008B1E3B" w:rsidRDefault="008B1E3B" w:rsidP="008B1E3B">
      <w:pPr>
        <w:suppressAutoHyphens w:val="0"/>
        <w:autoSpaceDE w:val="0"/>
        <w:spacing w:before="120" w:after="120" w:line="276" w:lineRule="auto"/>
        <w:jc w:val="both"/>
        <w:rPr>
          <w:sz w:val="22"/>
          <w:szCs w:val="22"/>
        </w:rPr>
      </w:pPr>
    </w:p>
    <w:p w14:paraId="1DE35391" w14:textId="77777777" w:rsidR="00D03D78" w:rsidRPr="00473473" w:rsidRDefault="00D03D78" w:rsidP="008B1E3B">
      <w:pPr>
        <w:suppressAutoHyphens w:val="0"/>
        <w:autoSpaceDE w:val="0"/>
        <w:spacing w:before="120" w:after="120" w:line="276" w:lineRule="auto"/>
        <w:jc w:val="both"/>
        <w:rPr>
          <w:sz w:val="22"/>
          <w:szCs w:val="22"/>
        </w:rPr>
      </w:pPr>
    </w:p>
    <w:p w14:paraId="771CCF86" w14:textId="77777777" w:rsidR="008853FF" w:rsidRPr="00473473" w:rsidRDefault="008853FF" w:rsidP="008B1E3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</w:rPr>
      </w:pPr>
      <w:r w:rsidRPr="00473473">
        <w:rPr>
          <w:rFonts w:ascii="Times New Roman" w:hAnsi="Times New Roman" w:cs="Times New Roman"/>
          <w:b/>
          <w:sz w:val="22"/>
        </w:rPr>
        <w:lastRenderedPageBreak/>
        <w:t>III. Zakres upowszechnienia ogłoszenia o przetargu</w:t>
      </w:r>
    </w:p>
    <w:p w14:paraId="275247BC" w14:textId="77777777" w:rsidR="000F13E9" w:rsidRPr="00473473" w:rsidRDefault="008853FF" w:rsidP="000F13E9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Niniejsze ogłoszenie o przetargu zostało upub</w:t>
      </w:r>
      <w:r w:rsidR="000F13E9" w:rsidRPr="00473473">
        <w:rPr>
          <w:sz w:val="22"/>
          <w:szCs w:val="22"/>
        </w:rPr>
        <w:t>licznione w następujący sposób:</w:t>
      </w:r>
    </w:p>
    <w:p w14:paraId="1A96BB1C" w14:textId="04C2990D" w:rsidR="0017746A" w:rsidRPr="00473473" w:rsidRDefault="008853FF" w:rsidP="0017746A">
      <w:pPr>
        <w:numPr>
          <w:ilvl w:val="0"/>
          <w:numId w:val="24"/>
        </w:num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 xml:space="preserve">na stronie internetowej Organizatora </w:t>
      </w:r>
      <w:r w:rsidRPr="00D03D78">
        <w:rPr>
          <w:sz w:val="22"/>
          <w:szCs w:val="22"/>
        </w:rPr>
        <w:t xml:space="preserve">przetargu: </w:t>
      </w:r>
      <w:r w:rsidR="00BA5765" w:rsidRPr="00D03D78">
        <w:rPr>
          <w:sz w:val="22"/>
          <w:szCs w:val="22"/>
        </w:rPr>
        <w:t>https://</w:t>
      </w:r>
      <w:r w:rsidR="00E572EB" w:rsidRPr="00D03D78">
        <w:rPr>
          <w:sz w:val="22"/>
          <w:szCs w:val="22"/>
        </w:rPr>
        <w:t>pokrzywdzeniprzestepstwem.pl</w:t>
      </w:r>
      <w:r w:rsidR="0017746A" w:rsidRPr="00D03D78">
        <w:rPr>
          <w:sz w:val="22"/>
          <w:szCs w:val="22"/>
        </w:rPr>
        <w:t>;</w:t>
      </w:r>
    </w:p>
    <w:p w14:paraId="68B78DAB" w14:textId="4988BC6A" w:rsidR="008853FF" w:rsidRPr="00473473" w:rsidRDefault="008853FF" w:rsidP="008B1E3B">
      <w:pPr>
        <w:numPr>
          <w:ilvl w:val="0"/>
          <w:numId w:val="24"/>
        </w:num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>w siedzibie Organizatora przetargu</w:t>
      </w:r>
      <w:r w:rsidR="00BA5765" w:rsidRPr="00473473">
        <w:rPr>
          <w:color w:val="000000"/>
          <w:sz w:val="22"/>
          <w:szCs w:val="22"/>
        </w:rPr>
        <w:t>.</w:t>
      </w:r>
    </w:p>
    <w:p w14:paraId="1DB113D0" w14:textId="77777777" w:rsidR="00BA5765" w:rsidRPr="00473473" w:rsidRDefault="00BA5765" w:rsidP="00BA5765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1FEA6FEA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CAC9" w14:textId="77777777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IV. Przedmiot przetargu</w:t>
            </w:r>
          </w:p>
        </w:tc>
      </w:tr>
    </w:tbl>
    <w:p w14:paraId="08119A09" w14:textId="77777777" w:rsidR="004E79FA" w:rsidRPr="004E79FA" w:rsidRDefault="008853FF" w:rsidP="009D54FD">
      <w:pPr>
        <w:pStyle w:val="Default"/>
        <w:numPr>
          <w:ilvl w:val="0"/>
          <w:numId w:val="25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4E79FA">
        <w:rPr>
          <w:rFonts w:ascii="Times New Roman" w:hAnsi="Times New Roman" w:cs="Times New Roman"/>
          <w:sz w:val="22"/>
          <w:szCs w:val="22"/>
        </w:rPr>
        <w:t>Przedmiotem niniejszego przetargu jest wyb</w:t>
      </w:r>
      <w:r w:rsidR="0017746A" w:rsidRPr="004E79FA">
        <w:rPr>
          <w:rFonts w:ascii="Times New Roman" w:hAnsi="Times New Roman" w:cs="Times New Roman"/>
          <w:sz w:val="22"/>
          <w:szCs w:val="22"/>
        </w:rPr>
        <w:t>ór</w:t>
      </w:r>
      <w:r w:rsidRPr="004E79FA">
        <w:rPr>
          <w:rFonts w:ascii="Times New Roman" w:hAnsi="Times New Roman" w:cs="Times New Roman"/>
          <w:sz w:val="22"/>
          <w:szCs w:val="22"/>
        </w:rPr>
        <w:t xml:space="preserve"> Wykonawcy zamówienia </w:t>
      </w:r>
      <w:r w:rsidR="0017746A" w:rsidRPr="004E79FA">
        <w:rPr>
          <w:rFonts w:ascii="Times New Roman" w:hAnsi="Times New Roman" w:cs="Times New Roman"/>
          <w:sz w:val="22"/>
          <w:szCs w:val="22"/>
        </w:rPr>
        <w:t xml:space="preserve">obejmującego </w:t>
      </w:r>
      <w:r w:rsidR="009F0833" w:rsidRPr="004E79FA">
        <w:rPr>
          <w:rFonts w:ascii="Times New Roman" w:hAnsi="Times New Roman" w:cs="Times New Roman"/>
          <w:sz w:val="22"/>
          <w:szCs w:val="22"/>
        </w:rPr>
        <w:t xml:space="preserve">dostawę </w:t>
      </w:r>
      <w:r w:rsidR="00F52C5C" w:rsidRPr="004E79FA">
        <w:rPr>
          <w:rFonts w:ascii="Times New Roman" w:hAnsi="Times New Roman" w:cs="Times New Roman"/>
          <w:sz w:val="22"/>
          <w:szCs w:val="22"/>
        </w:rPr>
        <w:t xml:space="preserve"> bonów żywnościowych oraz towarowych </w:t>
      </w:r>
      <w:r w:rsidR="00DC512A" w:rsidRPr="004E79FA">
        <w:rPr>
          <w:rFonts w:ascii="Times New Roman" w:hAnsi="Times New Roman" w:cs="Times New Roman"/>
          <w:sz w:val="22"/>
          <w:szCs w:val="22"/>
        </w:rPr>
        <w:t xml:space="preserve">dla osób objętych wsparciem w ramach projektu </w:t>
      </w:r>
      <w:r w:rsidR="00E572EB" w:rsidRPr="004E79FA">
        <w:rPr>
          <w:rFonts w:ascii="Times New Roman" w:hAnsi="Times New Roman" w:cs="Times New Roman"/>
          <w:sz w:val="22"/>
          <w:szCs w:val="22"/>
        </w:rPr>
        <w:t>„Okręgowy Ośrodek Pomocy Pokrzywdzonym Przestępstwem w Bielsku-Białej”</w:t>
      </w:r>
      <w:r w:rsidR="00DC512A" w:rsidRPr="004E79FA">
        <w:rPr>
          <w:rFonts w:ascii="Times New Roman" w:hAnsi="Times New Roman" w:cs="Times New Roman"/>
          <w:sz w:val="22"/>
          <w:szCs w:val="22"/>
        </w:rPr>
        <w:t xml:space="preserve"> </w:t>
      </w:r>
      <w:r w:rsidRPr="004E79FA">
        <w:rPr>
          <w:rFonts w:ascii="Times New Roman" w:hAnsi="Times New Roman" w:cs="Times New Roman"/>
          <w:sz w:val="22"/>
          <w:szCs w:val="22"/>
        </w:rPr>
        <w:t>realizowanego przez Zamawiająceg</w:t>
      </w:r>
      <w:r w:rsidRPr="00D03D78">
        <w:rPr>
          <w:rFonts w:ascii="Times New Roman" w:hAnsi="Times New Roman" w:cs="Times New Roman"/>
          <w:sz w:val="22"/>
          <w:szCs w:val="22"/>
        </w:rPr>
        <w:t xml:space="preserve">o w </w:t>
      </w:r>
      <w:r w:rsidR="000306E0" w:rsidRPr="00D03D78">
        <w:rPr>
          <w:rFonts w:ascii="Times New Roman" w:hAnsi="Times New Roman" w:cs="Times New Roman"/>
          <w:sz w:val="22"/>
          <w:szCs w:val="22"/>
          <w:lang w:eastAsia="pl-PL"/>
        </w:rPr>
        <w:t xml:space="preserve">ramach programu </w:t>
      </w:r>
      <w:r w:rsidR="000306E0" w:rsidRPr="00D03D78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="000306E0" w:rsidRPr="00D03D78">
        <w:rPr>
          <w:rFonts w:ascii="Times New Roman" w:hAnsi="Times New Roman" w:cs="Times New Roman"/>
          <w:sz w:val="22"/>
          <w:szCs w:val="22"/>
        </w:rPr>
        <w:t xml:space="preserve">dla jednostek niezaliczanych do sektora finansów publicznych i niedziałających w celu osiągnięcia zysku, w tym stowarzyszeń, fundacji, organizacji i instytucji na lata 2022-2025 </w:t>
      </w:r>
      <w:r w:rsidRPr="00D03D78">
        <w:rPr>
          <w:rFonts w:ascii="Times New Roman" w:hAnsi="Times New Roman" w:cs="Times New Roman"/>
          <w:sz w:val="22"/>
          <w:szCs w:val="22"/>
        </w:rPr>
        <w:t xml:space="preserve">na podstawie umowy nr </w:t>
      </w:r>
      <w:r w:rsidR="000306E0" w:rsidRPr="00D03D78">
        <w:rPr>
          <w:rFonts w:ascii="Times New Roman" w:hAnsi="Times New Roman" w:cs="Times New Roman"/>
          <w:sz w:val="22"/>
          <w:szCs w:val="22"/>
        </w:rPr>
        <w:t>DSF-VI.7211.102.2021 z dnia 13.01.2022r</w:t>
      </w:r>
      <w:r w:rsidR="004E79FA" w:rsidRPr="00D03D78">
        <w:rPr>
          <w:rFonts w:ascii="Times New Roman" w:hAnsi="Times New Roman" w:cs="Times New Roman"/>
          <w:b/>
          <w:sz w:val="22"/>
          <w:szCs w:val="22"/>
        </w:rPr>
        <w:t>.</w:t>
      </w:r>
    </w:p>
    <w:p w14:paraId="5ED4EB06" w14:textId="22C559C5" w:rsidR="00506F34" w:rsidRPr="004E79FA" w:rsidRDefault="008853FF" w:rsidP="009D54FD">
      <w:pPr>
        <w:pStyle w:val="Default"/>
        <w:numPr>
          <w:ilvl w:val="0"/>
          <w:numId w:val="25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4E79FA">
        <w:rPr>
          <w:rFonts w:ascii="Times New Roman" w:eastAsia="Times New Roman" w:hAnsi="Times New Roman" w:cs="Times New Roman"/>
          <w:sz w:val="22"/>
          <w:szCs w:val="22"/>
        </w:rPr>
        <w:t xml:space="preserve">Rodzaj zamówienia: </w:t>
      </w:r>
      <w:r w:rsidR="004C28BD" w:rsidRPr="004E79FA">
        <w:rPr>
          <w:rFonts w:ascii="Times New Roman" w:eastAsia="Times New Roman" w:hAnsi="Times New Roman" w:cs="Times New Roman"/>
          <w:sz w:val="22"/>
          <w:szCs w:val="22"/>
        </w:rPr>
        <w:t>dostawy</w:t>
      </w:r>
      <w:r w:rsidRPr="004E79F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94926BD" w14:textId="0CBE48AD" w:rsidR="00506F34" w:rsidRPr="00473473" w:rsidRDefault="004C28BD" w:rsidP="008B1E3B">
      <w:pPr>
        <w:numPr>
          <w:ilvl w:val="0"/>
          <w:numId w:val="25"/>
        </w:num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Kod</w:t>
      </w:r>
      <w:r w:rsidR="008853FF" w:rsidRPr="00473473">
        <w:rPr>
          <w:b/>
          <w:bCs/>
          <w:sz w:val="22"/>
          <w:szCs w:val="22"/>
        </w:rPr>
        <w:t xml:space="preserve"> </w:t>
      </w:r>
      <w:r w:rsidR="008853FF" w:rsidRPr="00473473">
        <w:rPr>
          <w:bCs/>
          <w:sz w:val="22"/>
          <w:szCs w:val="22"/>
        </w:rPr>
        <w:t xml:space="preserve">CPV: </w:t>
      </w:r>
      <w:r w:rsidR="00DC512A" w:rsidRPr="00473473">
        <w:rPr>
          <w:bCs/>
          <w:sz w:val="22"/>
          <w:szCs w:val="22"/>
        </w:rPr>
        <w:t xml:space="preserve">30199750-2 </w:t>
      </w:r>
      <w:r w:rsidRPr="00473473">
        <w:rPr>
          <w:bCs/>
          <w:sz w:val="22"/>
          <w:szCs w:val="22"/>
        </w:rPr>
        <w:t xml:space="preserve">– </w:t>
      </w:r>
      <w:r w:rsidR="00DC512A" w:rsidRPr="00473473">
        <w:rPr>
          <w:bCs/>
          <w:sz w:val="22"/>
          <w:szCs w:val="22"/>
        </w:rPr>
        <w:t>Talon</w:t>
      </w:r>
      <w:r w:rsidRPr="00473473">
        <w:rPr>
          <w:bCs/>
          <w:sz w:val="22"/>
          <w:szCs w:val="22"/>
        </w:rPr>
        <w:t>y</w:t>
      </w:r>
      <w:r w:rsidR="008853FF" w:rsidRPr="00473473">
        <w:rPr>
          <w:sz w:val="22"/>
          <w:szCs w:val="22"/>
        </w:rPr>
        <w:t xml:space="preserve">. </w:t>
      </w:r>
    </w:p>
    <w:p w14:paraId="6982588B" w14:textId="49F24864" w:rsidR="00AA433F" w:rsidRPr="00473473" w:rsidRDefault="008853FF" w:rsidP="008B1E3B">
      <w:pPr>
        <w:numPr>
          <w:ilvl w:val="0"/>
          <w:numId w:val="25"/>
        </w:num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 xml:space="preserve">Szczegółowy opis przedmiotu zamówienia określa </w:t>
      </w:r>
      <w:r w:rsidRPr="00473473">
        <w:rPr>
          <w:i/>
          <w:iCs/>
          <w:color w:val="000000"/>
          <w:sz w:val="22"/>
          <w:szCs w:val="22"/>
        </w:rPr>
        <w:t>Załącznik nr 1</w:t>
      </w:r>
      <w:r w:rsidRPr="00473473">
        <w:rPr>
          <w:color w:val="000000"/>
          <w:sz w:val="22"/>
          <w:szCs w:val="22"/>
        </w:rPr>
        <w:t xml:space="preserve"> do niniejszego ogłoszenia </w:t>
      </w:r>
      <w:r w:rsidR="002E54D8" w:rsidRPr="00473473">
        <w:rPr>
          <w:color w:val="000000"/>
          <w:sz w:val="22"/>
          <w:szCs w:val="22"/>
        </w:rPr>
        <w:br/>
      </w:r>
      <w:r w:rsidRPr="00473473">
        <w:rPr>
          <w:color w:val="000000"/>
          <w:sz w:val="22"/>
          <w:szCs w:val="22"/>
        </w:rPr>
        <w:t>o przetargu.</w:t>
      </w:r>
    </w:p>
    <w:p w14:paraId="46FDE2A5" w14:textId="77777777" w:rsidR="00D67A36" w:rsidRPr="00473473" w:rsidRDefault="008853FF" w:rsidP="00D67A36">
      <w:pPr>
        <w:numPr>
          <w:ilvl w:val="0"/>
          <w:numId w:val="25"/>
        </w:num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  <w:shd w:val="clear" w:color="auto" w:fill="FFFFFF"/>
        </w:rPr>
        <w:t>J</w:t>
      </w:r>
      <w:r w:rsidRPr="00473473">
        <w:rPr>
          <w:sz w:val="22"/>
          <w:szCs w:val="22"/>
          <w:shd w:val="clear" w:color="auto" w:fill="FFFFFF"/>
        </w:rPr>
        <w:t xml:space="preserve">eżeli </w:t>
      </w:r>
      <w:r w:rsidRPr="00473473">
        <w:rPr>
          <w:rFonts w:eastAsia="Verdana"/>
          <w:color w:val="000000"/>
          <w:sz w:val="22"/>
          <w:szCs w:val="22"/>
        </w:rPr>
        <w:t xml:space="preserve">szczegółowy opis </w:t>
      </w:r>
      <w:r w:rsidR="00034D3F" w:rsidRPr="00473473">
        <w:rPr>
          <w:rFonts w:eastAsia="Verdana"/>
          <w:color w:val="000000"/>
          <w:sz w:val="22"/>
          <w:szCs w:val="22"/>
        </w:rPr>
        <w:t>przedmiotu zamówienia wskazywałby w </w:t>
      </w:r>
      <w:r w:rsidRPr="00473473">
        <w:rPr>
          <w:rFonts w:eastAsia="Verdana"/>
          <w:color w:val="000000"/>
          <w:sz w:val="22"/>
          <w:szCs w:val="22"/>
        </w:rPr>
        <w:t xml:space="preserve">odniesieniu do niektórych produktów (np. materiałów, urządzeń) znaki towarowe, patent, pochodzenie, źródło, szczególny proces, który charakteryzuje produkt, </w:t>
      </w:r>
      <w:r w:rsidRPr="00473473">
        <w:rPr>
          <w:sz w:val="22"/>
          <w:szCs w:val="22"/>
          <w:shd w:val="clear" w:color="auto" w:fill="FFFFFF"/>
        </w:rPr>
        <w:t xml:space="preserve">należy przyjąć, że wskazane znaki towarowe, patenty, pochodzenie, </w:t>
      </w:r>
      <w:r w:rsidRPr="00473473">
        <w:rPr>
          <w:rFonts w:eastAsia="Verdana"/>
          <w:color w:val="000000"/>
          <w:sz w:val="22"/>
          <w:szCs w:val="22"/>
        </w:rPr>
        <w:t xml:space="preserve">źródło, szczególny proces, który charakteryzuje produkt, </w:t>
      </w:r>
      <w:r w:rsidRPr="00473473">
        <w:rPr>
          <w:sz w:val="22"/>
          <w:szCs w:val="22"/>
          <w:shd w:val="clear" w:color="auto" w:fill="FFFFFF"/>
        </w:rPr>
        <w:t>określają minimalne parametry techniczne, eksploatacyjne, użytkowe, jakościowe,</w:t>
      </w:r>
      <w:r w:rsidRPr="00473473">
        <w:rPr>
          <w:rFonts w:eastAsia="Verdana"/>
          <w:color w:val="000000"/>
          <w:sz w:val="22"/>
          <w:szCs w:val="22"/>
        </w:rPr>
        <w:t xml:space="preserve"> </w:t>
      </w:r>
      <w:r w:rsidRPr="00473473">
        <w:rPr>
          <w:sz w:val="22"/>
          <w:szCs w:val="22"/>
          <w:shd w:val="clear" w:color="auto" w:fill="FFFFFF"/>
        </w:rPr>
        <w:t xml:space="preserve">co oznacza, że Zamawiający dopuszcza złożenie oferty w tej części przedmiotu zamówienia, z uwzględnieniem produktów o równoważnych parametrach, technicznych, eksploatacyjnych, użytkowych, jakościowych, </w:t>
      </w:r>
      <w:r w:rsidRPr="00473473">
        <w:rPr>
          <w:sz w:val="22"/>
          <w:szCs w:val="22"/>
          <w:lang w:eastAsia="pl-PL"/>
        </w:rPr>
        <w:t>przy czym Wykonawca zobowiązany jest wykazać w treści złożonej oferty ich równoważność załączając stosowne opisy techniczne i/lub funkcjonalne.</w:t>
      </w:r>
    </w:p>
    <w:p w14:paraId="7334B51A" w14:textId="0F47A245" w:rsidR="00D67A36" w:rsidRPr="00473473" w:rsidRDefault="008853FF" w:rsidP="00D67A36">
      <w:pPr>
        <w:numPr>
          <w:ilvl w:val="0"/>
          <w:numId w:val="25"/>
        </w:num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bCs/>
          <w:color w:val="000000"/>
          <w:sz w:val="22"/>
          <w:szCs w:val="22"/>
        </w:rPr>
        <w:t xml:space="preserve">Podana przez Wykonawcę cena ofertowa </w:t>
      </w:r>
      <w:r w:rsidRPr="00473473">
        <w:rPr>
          <w:color w:val="000000"/>
          <w:sz w:val="22"/>
          <w:szCs w:val="22"/>
        </w:rPr>
        <w:t xml:space="preserve">pokrywa wynagrodzenie Wykonawcy, za które zobowiązuje się on </w:t>
      </w:r>
      <w:r w:rsidR="00400390" w:rsidRPr="00473473">
        <w:rPr>
          <w:color w:val="000000"/>
          <w:sz w:val="22"/>
          <w:szCs w:val="22"/>
        </w:rPr>
        <w:t xml:space="preserve">zrealizować </w:t>
      </w:r>
      <w:r w:rsidRPr="00473473">
        <w:rPr>
          <w:color w:val="000000"/>
          <w:sz w:val="22"/>
          <w:szCs w:val="22"/>
        </w:rPr>
        <w:t>przedmiot zamówienia, w tym również wszelkie inne koszty towarzyszące jego wykonaniu niezbędne do jego prawidłowej realizacji.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20947643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018E" w14:textId="77777777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V. Termin realizacji umowy</w:t>
            </w:r>
          </w:p>
        </w:tc>
      </w:tr>
    </w:tbl>
    <w:p w14:paraId="23D7200E" w14:textId="13CDC75D" w:rsidR="008853FF" w:rsidRPr="00473473" w:rsidRDefault="000306E0" w:rsidP="00FC5350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Umowę</w:t>
      </w:r>
      <w:r w:rsidR="00847438" w:rsidRPr="00473473">
        <w:rPr>
          <w:sz w:val="22"/>
          <w:szCs w:val="22"/>
        </w:rPr>
        <w:t xml:space="preserve"> należy zrealizować do dnia </w:t>
      </w:r>
      <w:r w:rsidR="00FC5350" w:rsidRPr="00D03D78">
        <w:rPr>
          <w:sz w:val="22"/>
          <w:szCs w:val="22"/>
        </w:rPr>
        <w:t xml:space="preserve">31 </w:t>
      </w:r>
      <w:r w:rsidR="00DC512A" w:rsidRPr="00D03D78">
        <w:rPr>
          <w:sz w:val="22"/>
          <w:szCs w:val="22"/>
        </w:rPr>
        <w:t>grudnia</w:t>
      </w:r>
      <w:r w:rsidR="00FC5350" w:rsidRPr="00D03D78">
        <w:rPr>
          <w:sz w:val="22"/>
          <w:szCs w:val="22"/>
        </w:rPr>
        <w:t xml:space="preserve"> 2022r.</w:t>
      </w:r>
      <w:r w:rsidR="00FC5350" w:rsidRPr="00473473">
        <w:rPr>
          <w:sz w:val="22"/>
          <w:szCs w:val="22"/>
        </w:rPr>
        <w:t xml:space="preserve"> </w:t>
      </w:r>
      <w:r w:rsidR="008853FF" w:rsidRPr="00473473">
        <w:rPr>
          <w:sz w:val="22"/>
          <w:szCs w:val="22"/>
        </w:rPr>
        <w:t xml:space="preserve"> </w:t>
      </w:r>
    </w:p>
    <w:p w14:paraId="76621933" w14:textId="77777777" w:rsidR="00FC5350" w:rsidRPr="00473473" w:rsidRDefault="00FC5350" w:rsidP="00FC5350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7D716702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8EBB" w14:textId="77777777" w:rsidR="008853FF" w:rsidRPr="00473473" w:rsidRDefault="00C1382B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VI. Warunki</w:t>
            </w:r>
            <w:r w:rsidR="008853FF" w:rsidRPr="00473473">
              <w:rPr>
                <w:b/>
                <w:sz w:val="22"/>
                <w:szCs w:val="22"/>
              </w:rPr>
              <w:t xml:space="preserve"> udziału w przetargu</w:t>
            </w:r>
          </w:p>
        </w:tc>
      </w:tr>
    </w:tbl>
    <w:p w14:paraId="4E673B05" w14:textId="5F3B2A14" w:rsidR="00AA076D" w:rsidRPr="00473473" w:rsidRDefault="00AA076D" w:rsidP="008B1E3B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ED5DD98" w14:textId="1D1D2E6A" w:rsidR="009B5D95" w:rsidRPr="006B2C6E" w:rsidRDefault="00AA076D" w:rsidP="009D6565">
      <w:pPr>
        <w:pStyle w:val="Akapitzlist"/>
        <w:numPr>
          <w:ilvl w:val="0"/>
          <w:numId w:val="47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C6E">
        <w:rPr>
          <w:rFonts w:ascii="Times New Roman" w:hAnsi="Times New Roman" w:cs="Times New Roman"/>
          <w:sz w:val="22"/>
          <w:szCs w:val="22"/>
        </w:rPr>
        <w:t>O udzielenie zamówienia mogą ubiegać się wyłącznie Wykonawcy, którzy są w stanie zapewnić, iż</w:t>
      </w:r>
      <w:r w:rsidR="005138D6" w:rsidRPr="006B2C6E">
        <w:rPr>
          <w:rFonts w:ascii="Times New Roman" w:hAnsi="Times New Roman" w:cs="Times New Roman"/>
          <w:sz w:val="22"/>
          <w:szCs w:val="22"/>
        </w:rPr>
        <w:t xml:space="preserve"> oferowane przez nich talony (bony) mogą być zrealizowane</w:t>
      </w:r>
      <w:r w:rsidR="005138D6" w:rsidRPr="006B2C6E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6BF1051D" w14:textId="35EE1F64" w:rsidR="009B5D95" w:rsidRPr="006B2C6E" w:rsidRDefault="005138D6" w:rsidP="009B5D95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C6E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w </w:t>
      </w:r>
      <w:r w:rsidRPr="006B2C6E">
        <w:rPr>
          <w:rFonts w:ascii="Times New Roman" w:hAnsi="Times New Roman" w:cs="Times New Roman"/>
          <w:sz w:val="22"/>
          <w:szCs w:val="22"/>
        </w:rPr>
        <w:t xml:space="preserve">minimum </w:t>
      </w:r>
      <w:r w:rsidR="00DE4C15" w:rsidRPr="006B2C6E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AA076D" w:rsidRPr="006B2C6E">
        <w:rPr>
          <w:rFonts w:ascii="Times New Roman" w:hAnsi="Times New Roman" w:cs="Times New Roman"/>
          <w:sz w:val="22"/>
          <w:szCs w:val="22"/>
        </w:rPr>
        <w:t xml:space="preserve">00 </w:t>
      </w:r>
      <w:r w:rsidRPr="006B2C6E">
        <w:rPr>
          <w:rFonts w:ascii="Times New Roman" w:hAnsi="Times New Roman" w:cs="Times New Roman"/>
          <w:sz w:val="22"/>
          <w:szCs w:val="22"/>
          <w:lang w:val="pl-PL"/>
        </w:rPr>
        <w:t>placówkach handlowych</w:t>
      </w:r>
      <w:r w:rsidRPr="006B2C6E">
        <w:rPr>
          <w:rFonts w:ascii="Times New Roman" w:hAnsi="Times New Roman" w:cs="Times New Roman"/>
          <w:sz w:val="22"/>
          <w:szCs w:val="22"/>
        </w:rPr>
        <w:t xml:space="preserve"> z </w:t>
      </w:r>
      <w:r w:rsidR="009D6565" w:rsidRPr="006B2C6E">
        <w:rPr>
          <w:rFonts w:ascii="Times New Roman" w:hAnsi="Times New Roman" w:cs="Times New Roman"/>
          <w:sz w:val="22"/>
          <w:szCs w:val="22"/>
        </w:rPr>
        <w:t>teren</w:t>
      </w:r>
      <w:r w:rsidRPr="006B2C6E">
        <w:rPr>
          <w:rFonts w:ascii="Times New Roman" w:hAnsi="Times New Roman" w:cs="Times New Roman"/>
          <w:sz w:val="22"/>
          <w:szCs w:val="22"/>
        </w:rPr>
        <w:t>u</w:t>
      </w:r>
      <w:r w:rsidR="009D6565" w:rsidRPr="006B2C6E">
        <w:rPr>
          <w:rFonts w:ascii="Times New Roman" w:hAnsi="Times New Roman" w:cs="Times New Roman"/>
          <w:sz w:val="22"/>
          <w:szCs w:val="22"/>
        </w:rPr>
        <w:t xml:space="preserve"> powiat</w:t>
      </w:r>
      <w:r w:rsidRPr="006B2C6E">
        <w:rPr>
          <w:rFonts w:ascii="Times New Roman" w:hAnsi="Times New Roman" w:cs="Times New Roman"/>
          <w:sz w:val="22"/>
          <w:szCs w:val="22"/>
        </w:rPr>
        <w:t>u</w:t>
      </w:r>
      <w:r w:rsidR="009D6565" w:rsidRPr="006B2C6E">
        <w:rPr>
          <w:rFonts w:ascii="Times New Roman" w:hAnsi="Times New Roman" w:cs="Times New Roman"/>
          <w:sz w:val="22"/>
          <w:szCs w:val="22"/>
        </w:rPr>
        <w:t xml:space="preserve"> </w:t>
      </w:r>
      <w:r w:rsidR="00720101" w:rsidRPr="006B2C6E">
        <w:rPr>
          <w:rFonts w:ascii="Times New Roman" w:hAnsi="Times New Roman" w:cs="Times New Roman"/>
          <w:sz w:val="22"/>
          <w:szCs w:val="22"/>
          <w:lang w:val="pl-PL"/>
        </w:rPr>
        <w:t xml:space="preserve">cieszyńskiego, </w:t>
      </w:r>
      <w:r w:rsidR="009D6565" w:rsidRPr="006B2C6E">
        <w:rPr>
          <w:rFonts w:ascii="Times New Roman" w:hAnsi="Times New Roman" w:cs="Times New Roman"/>
          <w:sz w:val="22"/>
          <w:szCs w:val="22"/>
        </w:rPr>
        <w:t>bielskiego, żywieckiego oraz miasta Bielsko-Biała</w:t>
      </w:r>
      <w:r w:rsidR="009B5D95" w:rsidRPr="006B2C6E">
        <w:rPr>
          <w:rFonts w:ascii="Times New Roman" w:hAnsi="Times New Roman" w:cs="Times New Roman"/>
          <w:sz w:val="22"/>
          <w:szCs w:val="22"/>
        </w:rPr>
        <w:t>;</w:t>
      </w:r>
      <w:r w:rsidR="00AA076D" w:rsidRPr="006B2C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8FC4C" w14:textId="77777777" w:rsidR="00720101" w:rsidRPr="006B2C6E" w:rsidRDefault="005138D6" w:rsidP="009212F9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C6E">
        <w:rPr>
          <w:rFonts w:ascii="Times New Roman" w:hAnsi="Times New Roman" w:cs="Times New Roman"/>
          <w:sz w:val="22"/>
          <w:szCs w:val="22"/>
        </w:rPr>
        <w:t xml:space="preserve">w minimum </w:t>
      </w:r>
      <w:r w:rsidR="00DE4C15" w:rsidRPr="006B2C6E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9B5D95" w:rsidRPr="006B2C6E">
        <w:rPr>
          <w:rFonts w:ascii="Times New Roman" w:hAnsi="Times New Roman" w:cs="Times New Roman"/>
          <w:sz w:val="22"/>
          <w:szCs w:val="22"/>
        </w:rPr>
        <w:t xml:space="preserve">.000 </w:t>
      </w:r>
      <w:r w:rsidR="00E10C06" w:rsidRPr="006B2C6E">
        <w:rPr>
          <w:rFonts w:ascii="Times New Roman" w:hAnsi="Times New Roman" w:cs="Times New Roman"/>
          <w:sz w:val="22"/>
          <w:szCs w:val="22"/>
          <w:lang w:val="pl-PL"/>
        </w:rPr>
        <w:t>placówkach handlowych</w:t>
      </w:r>
      <w:r w:rsidR="00E10C06" w:rsidRPr="006B2C6E">
        <w:rPr>
          <w:rFonts w:ascii="Times New Roman" w:hAnsi="Times New Roman" w:cs="Times New Roman"/>
          <w:sz w:val="22"/>
          <w:szCs w:val="22"/>
        </w:rPr>
        <w:t xml:space="preserve"> </w:t>
      </w:r>
      <w:r w:rsidRPr="006B2C6E">
        <w:rPr>
          <w:rFonts w:ascii="Times New Roman" w:hAnsi="Times New Roman" w:cs="Times New Roman"/>
          <w:sz w:val="22"/>
          <w:szCs w:val="22"/>
        </w:rPr>
        <w:t>z</w:t>
      </w:r>
      <w:r w:rsidR="009B5D95" w:rsidRPr="006B2C6E">
        <w:rPr>
          <w:rFonts w:ascii="Times New Roman" w:hAnsi="Times New Roman" w:cs="Times New Roman"/>
          <w:sz w:val="22"/>
          <w:szCs w:val="22"/>
        </w:rPr>
        <w:t xml:space="preserve"> teren</w:t>
      </w:r>
      <w:r w:rsidRPr="006B2C6E">
        <w:rPr>
          <w:rFonts w:ascii="Times New Roman" w:hAnsi="Times New Roman" w:cs="Times New Roman"/>
          <w:sz w:val="22"/>
          <w:szCs w:val="22"/>
        </w:rPr>
        <w:t>u</w:t>
      </w:r>
      <w:r w:rsidR="009B5D95" w:rsidRPr="006B2C6E">
        <w:rPr>
          <w:rFonts w:ascii="Times New Roman" w:hAnsi="Times New Roman" w:cs="Times New Roman"/>
          <w:sz w:val="22"/>
          <w:szCs w:val="22"/>
        </w:rPr>
        <w:t xml:space="preserve"> </w:t>
      </w:r>
      <w:r w:rsidRPr="006B2C6E">
        <w:rPr>
          <w:rFonts w:ascii="Times New Roman" w:hAnsi="Times New Roman" w:cs="Times New Roman"/>
          <w:sz w:val="22"/>
          <w:szCs w:val="22"/>
        </w:rPr>
        <w:t>województwa śląskiego</w:t>
      </w:r>
      <w:r w:rsidR="00720101" w:rsidRPr="006B2C6E">
        <w:rPr>
          <w:rFonts w:ascii="Times New Roman" w:hAnsi="Times New Roman" w:cs="Times New Roman"/>
          <w:sz w:val="22"/>
          <w:szCs w:val="22"/>
        </w:rPr>
        <w:t xml:space="preserve"> oraz</w:t>
      </w:r>
    </w:p>
    <w:p w14:paraId="448457CE" w14:textId="4D8E434F" w:rsidR="005138D6" w:rsidRPr="006B2C6E" w:rsidRDefault="005138D6" w:rsidP="009212F9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C6E">
        <w:rPr>
          <w:rFonts w:ascii="Times New Roman" w:hAnsi="Times New Roman" w:cs="Times New Roman"/>
          <w:sz w:val="22"/>
          <w:szCs w:val="22"/>
          <w:lang w:val="pl-PL"/>
        </w:rPr>
        <w:t>w każdej gminie woj. śląskiego zlokalizowana jest przynajmniej jedna placówka handlowa</w:t>
      </w:r>
      <w:r w:rsidR="00E10C06" w:rsidRPr="006B2C6E">
        <w:rPr>
          <w:rFonts w:ascii="Times New Roman" w:hAnsi="Times New Roman" w:cs="Times New Roman"/>
          <w:sz w:val="22"/>
          <w:szCs w:val="22"/>
          <w:lang w:val="pl-PL"/>
        </w:rPr>
        <w:t xml:space="preserve"> realizująca talony (bony) żywnościowe;</w:t>
      </w:r>
    </w:p>
    <w:p w14:paraId="7099F8CB" w14:textId="0C64805F" w:rsidR="00E10C06" w:rsidRPr="006B2C6E" w:rsidRDefault="00E10C06" w:rsidP="00E10C06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C6E">
        <w:rPr>
          <w:rFonts w:ascii="Times New Roman" w:hAnsi="Times New Roman" w:cs="Times New Roman"/>
          <w:sz w:val="22"/>
          <w:szCs w:val="22"/>
          <w:lang w:val="pl-PL"/>
        </w:rPr>
        <w:t>w każdej gminie woj. śląskiego zlokalizowana jest przynajmniej jedna placówka handlowa realizująca talony (bony) podarunkowe;</w:t>
      </w:r>
    </w:p>
    <w:p w14:paraId="3EB20BEA" w14:textId="379F7C29" w:rsidR="00E10C06" w:rsidRPr="006B2C6E" w:rsidRDefault="00E10C06" w:rsidP="00E10C06">
      <w:pPr>
        <w:pStyle w:val="Akapitzlist"/>
        <w:numPr>
          <w:ilvl w:val="0"/>
          <w:numId w:val="49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C6E">
        <w:rPr>
          <w:rFonts w:ascii="Times New Roman" w:hAnsi="Times New Roman" w:cs="Times New Roman"/>
          <w:sz w:val="22"/>
          <w:szCs w:val="22"/>
          <w:lang w:val="pl-PL"/>
        </w:rPr>
        <w:t>odległość pomiędzy placówkami handlowymi realizującymi bony jest nie większa niż 10km.</w:t>
      </w:r>
    </w:p>
    <w:p w14:paraId="52FD070A" w14:textId="0C5E6ECE" w:rsidR="009D6565" w:rsidRPr="00473473" w:rsidRDefault="009D6565" w:rsidP="009D6565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Powyższy warunek weryfikowany będzie na podstawie</w:t>
      </w:r>
      <w:r w:rsidRPr="00473473">
        <w:rPr>
          <w:b/>
          <w:sz w:val="22"/>
          <w:szCs w:val="22"/>
        </w:rPr>
        <w:t xml:space="preserve"> oświadczenia Wykonawcy </w:t>
      </w:r>
      <w:r w:rsidRPr="00473473">
        <w:rPr>
          <w:sz w:val="22"/>
          <w:szCs w:val="22"/>
        </w:rPr>
        <w:t>zawartego w treści Z</w:t>
      </w:r>
      <w:r w:rsidRPr="00473473">
        <w:rPr>
          <w:i/>
          <w:iCs/>
          <w:sz w:val="22"/>
          <w:szCs w:val="22"/>
        </w:rPr>
        <w:t>ałącznik nr 2</w:t>
      </w:r>
      <w:r w:rsidRPr="00473473">
        <w:rPr>
          <w:sz w:val="22"/>
          <w:szCs w:val="22"/>
        </w:rPr>
        <w:t xml:space="preserve"> do niniejszego zapytania ofertowego. </w:t>
      </w:r>
    </w:p>
    <w:p w14:paraId="6D0F7AB5" w14:textId="77777777" w:rsidR="00AA076D" w:rsidRPr="00473473" w:rsidRDefault="00AA076D" w:rsidP="00AA076D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FC4C053" w14:textId="04D4A6CB" w:rsidR="008853FF" w:rsidRPr="00473473" w:rsidRDefault="00354BDF" w:rsidP="00AA076D">
      <w:pPr>
        <w:pStyle w:val="Akapitzlist"/>
        <w:numPr>
          <w:ilvl w:val="0"/>
          <w:numId w:val="47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73473">
        <w:rPr>
          <w:rFonts w:ascii="Times New Roman" w:hAnsi="Times New Roman" w:cs="Times New Roman"/>
          <w:sz w:val="22"/>
          <w:szCs w:val="22"/>
          <w:lang w:val="pl-PL"/>
        </w:rPr>
        <w:t xml:space="preserve">O </w:t>
      </w:r>
      <w:r w:rsidR="008853FF" w:rsidRPr="00473473">
        <w:rPr>
          <w:rFonts w:ascii="Times New Roman" w:hAnsi="Times New Roman" w:cs="Times New Roman"/>
          <w:sz w:val="22"/>
          <w:szCs w:val="22"/>
        </w:rPr>
        <w:t xml:space="preserve">udzielenie zamówienia mogą ubiegać się </w:t>
      </w:r>
      <w:r w:rsidR="00A75CF2" w:rsidRPr="00473473">
        <w:rPr>
          <w:rFonts w:ascii="Times New Roman" w:hAnsi="Times New Roman" w:cs="Times New Roman"/>
          <w:sz w:val="22"/>
          <w:szCs w:val="22"/>
          <w:lang w:val="pl-PL"/>
        </w:rPr>
        <w:t>wyłącznie</w:t>
      </w:r>
      <w:r w:rsidR="008853FF" w:rsidRPr="0047347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853FF" w:rsidRPr="00473473">
        <w:rPr>
          <w:rFonts w:ascii="Times New Roman" w:hAnsi="Times New Roman" w:cs="Times New Roman"/>
          <w:sz w:val="22"/>
          <w:szCs w:val="22"/>
        </w:rPr>
        <w:t>Wykonawcy, którzy nie są powiązani z</w:t>
      </w:r>
      <w:r w:rsidR="00007A55" w:rsidRPr="00473473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="008853FF" w:rsidRPr="00473473">
        <w:rPr>
          <w:rFonts w:ascii="Times New Roman" w:hAnsi="Times New Roman" w:cs="Times New Roman"/>
          <w:sz w:val="22"/>
          <w:szCs w:val="22"/>
        </w:rPr>
        <w:t xml:space="preserve">Zamawiającym osobowo lub kapitałowo. </w:t>
      </w:r>
      <w:r w:rsidR="008853FF" w:rsidRPr="00473473">
        <w:rPr>
          <w:rFonts w:ascii="Times New Roman" w:hAnsi="Times New Roman" w:cs="Times New Roman"/>
          <w:sz w:val="22"/>
          <w:szCs w:val="22"/>
          <w:lang w:val="pl-PL"/>
        </w:rPr>
        <w:t>W celu uniknięcia konfliktu interesów zamówienia nie mogą być udzielne podmiotom powiązanym osobowe lub kapitałowo.</w:t>
      </w:r>
    </w:p>
    <w:p w14:paraId="2A1302BA" w14:textId="77777777" w:rsidR="008853FF" w:rsidRPr="00473473" w:rsidRDefault="008853FF" w:rsidP="008B1E3B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65C6A7E" w14:textId="77777777" w:rsidR="008853FF" w:rsidRPr="00473473" w:rsidRDefault="008853FF" w:rsidP="009D6565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126E4436" w14:textId="77777777" w:rsidR="00354BDF" w:rsidRPr="00473473" w:rsidRDefault="008853FF" w:rsidP="008B1E3B">
      <w:pPr>
        <w:numPr>
          <w:ilvl w:val="0"/>
          <w:numId w:val="37"/>
        </w:numPr>
        <w:tabs>
          <w:tab w:val="left" w:pos="284"/>
          <w:tab w:val="left" w:pos="720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>uczestniczeniu w spółce jako wspólnik spółki cywilnej lub spółki osobowej;</w:t>
      </w:r>
    </w:p>
    <w:p w14:paraId="2B3B7654" w14:textId="3F90BC89" w:rsidR="00354BDF" w:rsidRPr="00473473" w:rsidRDefault="008853FF" w:rsidP="008B1E3B">
      <w:pPr>
        <w:numPr>
          <w:ilvl w:val="0"/>
          <w:numId w:val="37"/>
        </w:numPr>
        <w:tabs>
          <w:tab w:val="left" w:pos="284"/>
          <w:tab w:val="left" w:pos="720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>posiadaniu co najmniej 10 % udziałów lub akcji</w:t>
      </w:r>
      <w:r w:rsidR="00821AFE" w:rsidRPr="00473473">
        <w:rPr>
          <w:color w:val="000000"/>
          <w:sz w:val="22"/>
          <w:szCs w:val="22"/>
        </w:rPr>
        <w:t>;</w:t>
      </w:r>
    </w:p>
    <w:p w14:paraId="23373C86" w14:textId="77777777" w:rsidR="00354BDF" w:rsidRPr="00473473" w:rsidRDefault="008853FF" w:rsidP="008B1E3B">
      <w:pPr>
        <w:numPr>
          <w:ilvl w:val="0"/>
          <w:numId w:val="37"/>
        </w:numPr>
        <w:tabs>
          <w:tab w:val="left" w:pos="284"/>
          <w:tab w:val="left" w:pos="720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1919A983" w14:textId="77777777" w:rsidR="008853FF" w:rsidRPr="00473473" w:rsidRDefault="008853FF" w:rsidP="008B1E3B">
      <w:pPr>
        <w:numPr>
          <w:ilvl w:val="0"/>
          <w:numId w:val="37"/>
        </w:numPr>
        <w:tabs>
          <w:tab w:val="left" w:pos="284"/>
          <w:tab w:val="left" w:pos="720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>pozostawaniu w związku małżeńskim, w stosunku pokrewieństwa lub powinowactwa w linii prostej, pokrewieństwa drugiego stopnia lub powinowactwa drugiego stopnia w linii bocznej lub w stosunku przysposobienia, opieki lub kurateli.</w:t>
      </w:r>
    </w:p>
    <w:p w14:paraId="0888CF59" w14:textId="2EFE0AD2" w:rsidR="008853FF" w:rsidRPr="00473473" w:rsidRDefault="008853FF" w:rsidP="008B1E3B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73473">
        <w:rPr>
          <w:rFonts w:ascii="Times New Roman" w:hAnsi="Times New Roman" w:cs="Times New Roman"/>
          <w:sz w:val="22"/>
          <w:szCs w:val="22"/>
        </w:rPr>
        <w:t>Powyższy warunek dotyczący braku powiązań kapitałowych lub osobowych weryfikowany będzie na podstawie</w:t>
      </w:r>
      <w:r w:rsidRPr="00473473">
        <w:rPr>
          <w:rFonts w:ascii="Times New Roman" w:hAnsi="Times New Roman" w:cs="Times New Roman"/>
          <w:b/>
          <w:sz w:val="22"/>
          <w:szCs w:val="22"/>
        </w:rPr>
        <w:t xml:space="preserve"> oświadczenia Wykonawcy –</w:t>
      </w:r>
      <w:r w:rsidRPr="00473473">
        <w:rPr>
          <w:rFonts w:ascii="Times New Roman" w:hAnsi="Times New Roman" w:cs="Times New Roman"/>
          <w:sz w:val="22"/>
          <w:szCs w:val="22"/>
        </w:rPr>
        <w:t xml:space="preserve"> według wzoru stanowiącego Z</w:t>
      </w:r>
      <w:r w:rsidRPr="00473473">
        <w:rPr>
          <w:rFonts w:ascii="Times New Roman" w:hAnsi="Times New Roman" w:cs="Times New Roman"/>
          <w:i/>
          <w:iCs/>
          <w:sz w:val="22"/>
          <w:szCs w:val="22"/>
        </w:rPr>
        <w:t xml:space="preserve">ałącznik nr </w:t>
      </w:r>
      <w:r w:rsidR="008E7B28" w:rsidRPr="00473473">
        <w:rPr>
          <w:rFonts w:ascii="Times New Roman" w:hAnsi="Times New Roman" w:cs="Times New Roman"/>
          <w:i/>
          <w:iCs/>
          <w:sz w:val="22"/>
          <w:szCs w:val="22"/>
          <w:lang w:val="pl-PL"/>
        </w:rPr>
        <w:t>3</w:t>
      </w:r>
      <w:r w:rsidRPr="0047347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73473">
        <w:rPr>
          <w:rFonts w:ascii="Times New Roman" w:hAnsi="Times New Roman" w:cs="Times New Roman"/>
          <w:sz w:val="22"/>
          <w:szCs w:val="22"/>
        </w:rPr>
        <w:t xml:space="preserve">do niniejszego zapytania ofertowego. </w:t>
      </w:r>
    </w:p>
    <w:p w14:paraId="03874B20" w14:textId="77777777" w:rsidR="008B1E3B" w:rsidRPr="00473473" w:rsidRDefault="008B1E3B" w:rsidP="008B1E3B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859AA2B" w14:textId="77777777" w:rsidR="008853FF" w:rsidRPr="00473473" w:rsidRDefault="008853FF" w:rsidP="008B1E3B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73473">
        <w:rPr>
          <w:rFonts w:ascii="Times New Roman" w:hAnsi="Times New Roman" w:cs="Times New Roman"/>
          <w:b/>
          <w:sz w:val="22"/>
          <w:szCs w:val="22"/>
        </w:rPr>
        <w:t>W przypadku złożenia oferty przez Wykonawcę powiązanego osobowo lub kapitałowo z Zamawiającym, zostanie on wykluczony z udziału w postępowaniu.</w:t>
      </w:r>
    </w:p>
    <w:p w14:paraId="57DFFA5F" w14:textId="77777777" w:rsidR="008853FF" w:rsidRPr="00473473" w:rsidRDefault="008853FF" w:rsidP="008B1E3B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5A352FC5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EC2C" w14:textId="77777777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VII. Wykaz dokumentów, które należy złożyć wraz z ofertą</w:t>
            </w:r>
          </w:p>
        </w:tc>
      </w:tr>
    </w:tbl>
    <w:p w14:paraId="457685F6" w14:textId="77052B46" w:rsidR="008853FF" w:rsidRPr="00473473" w:rsidRDefault="008853FF" w:rsidP="008B1E3B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b/>
          <w:sz w:val="22"/>
          <w:szCs w:val="22"/>
        </w:rPr>
        <w:t>Do wypełnionego i podpisanego przez Wykonawcę formularza oferty</w:t>
      </w:r>
      <w:r w:rsidRPr="00473473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D9234F" w:rsidRPr="00473473">
        <w:rPr>
          <w:rFonts w:ascii="Times New Roman" w:hAnsi="Times New Roman" w:cs="Times New Roman"/>
          <w:b/>
          <w:sz w:val="22"/>
          <w:szCs w:val="22"/>
          <w:lang w:val="pl-PL"/>
        </w:rPr>
        <w:t xml:space="preserve">wraz z oświadczeniem o spełnianiu warunków udziału w postępowaniu </w:t>
      </w:r>
      <w:r w:rsidRPr="00473473">
        <w:rPr>
          <w:rFonts w:ascii="Times New Roman" w:hAnsi="Times New Roman" w:cs="Times New Roman"/>
          <w:sz w:val="22"/>
          <w:szCs w:val="22"/>
        </w:rPr>
        <w:t>(Z</w:t>
      </w:r>
      <w:r w:rsidRPr="00473473">
        <w:rPr>
          <w:rFonts w:ascii="Times New Roman" w:hAnsi="Times New Roman" w:cs="Times New Roman"/>
          <w:i/>
          <w:sz w:val="22"/>
          <w:szCs w:val="22"/>
        </w:rPr>
        <w:t>ałącznik nr 2</w:t>
      </w:r>
      <w:r w:rsidRPr="00473473">
        <w:rPr>
          <w:rFonts w:ascii="Times New Roman" w:hAnsi="Times New Roman" w:cs="Times New Roman"/>
          <w:sz w:val="22"/>
          <w:szCs w:val="22"/>
        </w:rPr>
        <w:t xml:space="preserve"> do niniejszego zapytania ofertowego), należy dołączyć:</w:t>
      </w:r>
    </w:p>
    <w:p w14:paraId="6EFE0FB2" w14:textId="77777777" w:rsidR="008853FF" w:rsidRPr="00473473" w:rsidRDefault="008853FF" w:rsidP="008B1E3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4213D20" w14:textId="50658F88" w:rsidR="008853FF" w:rsidRPr="00473473" w:rsidRDefault="008853FF" w:rsidP="008B1E3B">
      <w:pPr>
        <w:pStyle w:val="Akapitzlist"/>
        <w:numPr>
          <w:ilvl w:val="0"/>
          <w:numId w:val="11"/>
        </w:numPr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b/>
          <w:sz w:val="22"/>
          <w:szCs w:val="22"/>
        </w:rPr>
        <w:t>Oświadczenie o braku powiązań</w:t>
      </w:r>
      <w:r w:rsidRPr="00473473">
        <w:rPr>
          <w:rFonts w:ascii="Times New Roman" w:hAnsi="Times New Roman" w:cs="Times New Roman"/>
          <w:sz w:val="22"/>
          <w:szCs w:val="22"/>
        </w:rPr>
        <w:t xml:space="preserve"> osobowych lub kapitałowych (Z</w:t>
      </w:r>
      <w:r w:rsidRPr="00473473">
        <w:rPr>
          <w:rFonts w:ascii="Times New Roman" w:hAnsi="Times New Roman" w:cs="Times New Roman"/>
          <w:i/>
          <w:sz w:val="22"/>
          <w:szCs w:val="22"/>
        </w:rPr>
        <w:t xml:space="preserve">ałącznik nr </w:t>
      </w:r>
      <w:r w:rsidR="008B601B" w:rsidRPr="00473473">
        <w:rPr>
          <w:rFonts w:ascii="Times New Roman" w:hAnsi="Times New Roman" w:cs="Times New Roman"/>
          <w:i/>
          <w:sz w:val="22"/>
          <w:szCs w:val="22"/>
          <w:lang w:val="pl-PL"/>
        </w:rPr>
        <w:t>3</w:t>
      </w:r>
      <w:r w:rsidRPr="00473473">
        <w:rPr>
          <w:rFonts w:ascii="Times New Roman" w:hAnsi="Times New Roman" w:cs="Times New Roman"/>
          <w:sz w:val="22"/>
          <w:szCs w:val="22"/>
        </w:rPr>
        <w:t xml:space="preserve"> do niniejszego zapytania ofertowego). </w:t>
      </w:r>
    </w:p>
    <w:p w14:paraId="0A32AF26" w14:textId="32548060" w:rsidR="008853FF" w:rsidRPr="00473473" w:rsidRDefault="008853FF" w:rsidP="008B1E3B">
      <w:pPr>
        <w:numPr>
          <w:ilvl w:val="0"/>
          <w:numId w:val="11"/>
        </w:numPr>
        <w:spacing w:before="120" w:after="120" w:line="276" w:lineRule="auto"/>
        <w:ind w:left="0" w:hanging="425"/>
        <w:jc w:val="both"/>
        <w:rPr>
          <w:sz w:val="22"/>
          <w:szCs w:val="22"/>
        </w:rPr>
      </w:pPr>
      <w:r w:rsidRPr="00473473">
        <w:rPr>
          <w:b/>
          <w:bCs/>
          <w:sz w:val="22"/>
          <w:szCs w:val="22"/>
        </w:rPr>
        <w:t>Oświadczenie wymagane od Wykonawcy w zakresie wypełnienia obowiązków informacyjnych wynikających z RODO</w:t>
      </w:r>
      <w:r w:rsidRPr="00473473">
        <w:rPr>
          <w:bCs/>
          <w:sz w:val="22"/>
          <w:szCs w:val="22"/>
        </w:rPr>
        <w:t xml:space="preserve"> (Z</w:t>
      </w:r>
      <w:r w:rsidRPr="00473473">
        <w:rPr>
          <w:bCs/>
          <w:i/>
          <w:sz w:val="22"/>
          <w:szCs w:val="22"/>
        </w:rPr>
        <w:t xml:space="preserve">ałącznik nr </w:t>
      </w:r>
      <w:r w:rsidR="008B601B" w:rsidRPr="00473473">
        <w:rPr>
          <w:bCs/>
          <w:i/>
          <w:sz w:val="22"/>
          <w:szCs w:val="22"/>
        </w:rPr>
        <w:t>4</w:t>
      </w:r>
      <w:r w:rsidRPr="00473473">
        <w:rPr>
          <w:bCs/>
          <w:i/>
          <w:sz w:val="22"/>
          <w:szCs w:val="22"/>
        </w:rPr>
        <w:t xml:space="preserve"> </w:t>
      </w:r>
      <w:r w:rsidRPr="00473473">
        <w:rPr>
          <w:bCs/>
          <w:sz w:val="22"/>
          <w:szCs w:val="22"/>
        </w:rPr>
        <w:t xml:space="preserve">do niniejszego zapytania ofertowego). </w:t>
      </w:r>
    </w:p>
    <w:p w14:paraId="28F69D03" w14:textId="6F3F0FC3" w:rsidR="008B1E3B" w:rsidRPr="00473473" w:rsidRDefault="008853FF" w:rsidP="008B1E3B">
      <w:pPr>
        <w:pStyle w:val="Akapitzlist"/>
        <w:numPr>
          <w:ilvl w:val="0"/>
          <w:numId w:val="11"/>
        </w:numPr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Pełnomocnictwo – jeżeli ofertę podpisuje osoba </w:t>
      </w:r>
      <w:r w:rsidR="005B27BC" w:rsidRPr="00473473">
        <w:rPr>
          <w:rFonts w:ascii="Times New Roman" w:hAnsi="Times New Roman" w:cs="Times New Roman"/>
          <w:b/>
          <w:sz w:val="22"/>
          <w:szCs w:val="22"/>
          <w:lang w:val="pl-PL"/>
        </w:rPr>
        <w:t>nie</w:t>
      </w:r>
      <w:r w:rsidR="00D67F24" w:rsidRPr="00473473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5B27BC" w:rsidRPr="00473473">
        <w:rPr>
          <w:rFonts w:ascii="Times New Roman" w:hAnsi="Times New Roman" w:cs="Times New Roman"/>
          <w:b/>
          <w:sz w:val="22"/>
          <w:szCs w:val="22"/>
          <w:lang w:val="pl-PL"/>
        </w:rPr>
        <w:t>u</w:t>
      </w:r>
      <w:r w:rsidR="00D67F24" w:rsidRPr="00473473">
        <w:rPr>
          <w:rFonts w:ascii="Times New Roman" w:hAnsi="Times New Roman" w:cs="Times New Roman"/>
          <w:b/>
          <w:sz w:val="22"/>
          <w:szCs w:val="22"/>
          <w:lang w:val="pl-PL"/>
        </w:rPr>
        <w:t>mocowana do reprezentacji</w:t>
      </w:r>
      <w:r w:rsidRPr="004734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F55" w:rsidRPr="00473473">
        <w:rPr>
          <w:rFonts w:ascii="Times New Roman" w:hAnsi="Times New Roman" w:cs="Times New Roman"/>
          <w:b/>
          <w:sz w:val="22"/>
          <w:szCs w:val="22"/>
          <w:lang w:val="pl-PL"/>
        </w:rPr>
        <w:t>Wykonawcy</w:t>
      </w:r>
      <w:r w:rsidR="00E86F55" w:rsidRPr="00473473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17F2472C" w14:textId="77777777" w:rsidR="008853FF" w:rsidRPr="00473473" w:rsidRDefault="008853FF" w:rsidP="008B1E3B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Wszystkie składane przez Wykonawcę dokumenty powinny zostać złożone w formie oryginałów lub kserokopii potwierdzonej za zgodność z oryginałem przez Wykonawcę poprzez opatrzenie każdej strony kopii dokumentów klauzulą „Za zgodność z oryginałem”, aktualną datą oraz własnoręcznym podpisem Wykonawcy. Powyższy sposób poświadczenia za zgodność dotyczy każdej strony dokumentu osobno, przedstawianego jako kserokopia. Potwierdzenia za zgodność dokonuje osoba do tego upoważniona, która podpisuje ofertę. </w:t>
      </w:r>
    </w:p>
    <w:p w14:paraId="44A1169C" w14:textId="0061B427" w:rsidR="008853FF" w:rsidRPr="00473473" w:rsidRDefault="008853FF" w:rsidP="008B1E3B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Zamawiający na etapie przed podpisaniem umowy z wybranym w postępowaniu ofertowym Wykonawcą, może żądać przedstawienia od Wykonawcy dodatkowych dokumentów potwierdzających zgodność oświadczeń ze stanem faktycznym. </w:t>
      </w:r>
    </w:p>
    <w:p w14:paraId="6DBF2BDC" w14:textId="77777777" w:rsidR="00CC6A6D" w:rsidRPr="00473473" w:rsidRDefault="00CC6A6D" w:rsidP="00CC6A6D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rFonts w:eastAsia="Calibri"/>
          <w:sz w:val="22"/>
          <w:szCs w:val="22"/>
          <w:lang w:eastAsia="en-US"/>
        </w:rPr>
        <w:t xml:space="preserve">W przypadku odmowy podpisania umowy przez wybranego Wykonawcę, Zamawiający może zawrzeć umowę z Wykonawcą, który spełnia wymagania zapytania ofertowego i którego oferta uzyskała kolejno najwyższą liczbę punktów. </w:t>
      </w:r>
    </w:p>
    <w:p w14:paraId="3F48FA82" w14:textId="77777777" w:rsidR="00CC6A6D" w:rsidRPr="00473473" w:rsidRDefault="00CC6A6D" w:rsidP="008B1E3B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18B97C63" w14:textId="77777777" w:rsidTr="00CC6A6D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214F" w14:textId="77777777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VIII. Kryteria oceny ofert i ich znaczenie (waga)</w:t>
            </w:r>
          </w:p>
        </w:tc>
      </w:tr>
    </w:tbl>
    <w:p w14:paraId="6C4357F3" w14:textId="77777777" w:rsidR="008853FF" w:rsidRPr="00473473" w:rsidRDefault="008853FF" w:rsidP="008B1E3B">
      <w:pPr>
        <w:pStyle w:val="NoSpacing1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</w:rPr>
        <w:t xml:space="preserve">1. Zamawiający wybierze ofertę najkorzystniejszą, zgodnie z poniższymi kryteriami wyboru: </w:t>
      </w:r>
    </w:p>
    <w:p w14:paraId="6E91EA47" w14:textId="59EC0E1A" w:rsidR="008853FF" w:rsidRPr="00473473" w:rsidRDefault="008853FF" w:rsidP="008B1E3B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  <w:b/>
        </w:rPr>
        <w:t>Kryterium I</w:t>
      </w:r>
      <w:r w:rsidR="003C088D" w:rsidRPr="00473473">
        <w:rPr>
          <w:rFonts w:ascii="Times New Roman" w:eastAsia="Times New Roman" w:hAnsi="Times New Roman" w:cs="Times New Roman"/>
          <w:b/>
        </w:rPr>
        <w:t xml:space="preserve">: </w:t>
      </w:r>
      <w:r w:rsidRPr="00473473">
        <w:rPr>
          <w:rFonts w:ascii="Times New Roman" w:eastAsia="Times New Roman" w:hAnsi="Times New Roman" w:cs="Times New Roman"/>
          <w:b/>
        </w:rPr>
        <w:t>Cena</w:t>
      </w:r>
      <w:r w:rsidR="003C088D" w:rsidRPr="00473473">
        <w:rPr>
          <w:rFonts w:ascii="Times New Roman" w:eastAsia="Times New Roman" w:hAnsi="Times New Roman" w:cs="Times New Roman"/>
          <w:b/>
        </w:rPr>
        <w:t xml:space="preserve"> –</w:t>
      </w:r>
      <w:r w:rsidRPr="00473473">
        <w:rPr>
          <w:rFonts w:ascii="Times New Roman" w:eastAsia="Times New Roman" w:hAnsi="Times New Roman" w:cs="Times New Roman"/>
          <w:b/>
        </w:rPr>
        <w:t xml:space="preserve"> </w:t>
      </w:r>
      <w:r w:rsidR="003C088D" w:rsidRPr="00473473">
        <w:rPr>
          <w:rFonts w:ascii="Times New Roman" w:eastAsia="Times New Roman" w:hAnsi="Times New Roman" w:cs="Times New Roman"/>
          <w:b/>
        </w:rPr>
        <w:t>5</w:t>
      </w:r>
      <w:r w:rsidRPr="00473473">
        <w:rPr>
          <w:rFonts w:ascii="Times New Roman" w:eastAsia="Times New Roman" w:hAnsi="Times New Roman" w:cs="Times New Roman"/>
          <w:b/>
        </w:rPr>
        <w:t xml:space="preserve">0 % </w:t>
      </w:r>
    </w:p>
    <w:p w14:paraId="2FC2152B" w14:textId="77777777" w:rsidR="0058514E" w:rsidRPr="00473473" w:rsidRDefault="0058514E" w:rsidP="008B1E3B">
      <w:pPr>
        <w:pStyle w:val="NoSpacing1"/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929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499"/>
        <w:gridCol w:w="5812"/>
        <w:gridCol w:w="1979"/>
      </w:tblGrid>
      <w:tr w:rsidR="008853FF" w:rsidRPr="00473473" w14:paraId="4BE87CAF" w14:textId="77777777" w:rsidTr="003C088D">
        <w:trPr>
          <w:trHeight w:val="110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E7D9558" w14:textId="77777777" w:rsidR="00657BB9" w:rsidRPr="00473473" w:rsidRDefault="00657BB9" w:rsidP="008B1E3B">
            <w:pPr>
              <w:snapToGrid w:val="0"/>
              <w:spacing w:before="120" w:after="12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22D72BEF" w14:textId="77777777" w:rsidR="008853FF" w:rsidRPr="00473473" w:rsidRDefault="00657BB9" w:rsidP="00657BB9">
            <w:pPr>
              <w:jc w:val="center"/>
              <w:rPr>
                <w:b/>
                <w:i/>
                <w:sz w:val="22"/>
                <w:szCs w:val="22"/>
              </w:rPr>
            </w:pPr>
            <w:r w:rsidRPr="00473473">
              <w:rPr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3BD36EF" w14:textId="77777777" w:rsidR="008853FF" w:rsidRPr="00473473" w:rsidRDefault="008853FF" w:rsidP="008B1E3B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b/>
                <w:i/>
                <w:sz w:val="22"/>
                <w:szCs w:val="22"/>
              </w:rPr>
              <w:t>Wyszczególnienie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CF130C2" w14:textId="77777777" w:rsidR="008853FF" w:rsidRPr="00473473" w:rsidRDefault="008853FF" w:rsidP="008B1E3B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b/>
                <w:i/>
                <w:sz w:val="22"/>
                <w:szCs w:val="22"/>
              </w:rPr>
              <w:t>Znaczenie</w:t>
            </w:r>
          </w:p>
        </w:tc>
      </w:tr>
      <w:tr w:rsidR="008853FF" w:rsidRPr="00473473" w14:paraId="13840370" w14:textId="77777777" w:rsidTr="003C088D">
        <w:trPr>
          <w:trHeight w:val="37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294E" w14:textId="77777777" w:rsidR="008853FF" w:rsidRPr="00473473" w:rsidRDefault="008853FF" w:rsidP="008B1E3B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i/>
                <w:sz w:val="22"/>
                <w:szCs w:val="22"/>
              </w:rPr>
              <w:t>Kryterium 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661D" w14:textId="42E8BB3F" w:rsidR="008853FF" w:rsidRPr="00473473" w:rsidRDefault="008853FF" w:rsidP="00BF03F0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i/>
                <w:sz w:val="22"/>
                <w:szCs w:val="22"/>
              </w:rPr>
              <w:t xml:space="preserve">Cena brutto za realizację przedmiotu zamówienia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12AB" w14:textId="01A5151D" w:rsidR="008853FF" w:rsidRPr="00473473" w:rsidRDefault="003C088D" w:rsidP="008B1E3B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i/>
                <w:sz w:val="22"/>
                <w:szCs w:val="22"/>
              </w:rPr>
              <w:t>5</w:t>
            </w:r>
            <w:r w:rsidR="008853FF" w:rsidRPr="00473473">
              <w:rPr>
                <w:i/>
                <w:sz w:val="22"/>
                <w:szCs w:val="22"/>
              </w:rPr>
              <w:t>0%</w:t>
            </w:r>
          </w:p>
        </w:tc>
      </w:tr>
    </w:tbl>
    <w:p w14:paraId="0BDFC202" w14:textId="77777777" w:rsidR="003C088D" w:rsidRPr="00473473" w:rsidRDefault="003C088D" w:rsidP="003C088D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50E8C4C8" w14:textId="24BB38CB" w:rsidR="003C088D" w:rsidRPr="00473473" w:rsidRDefault="003C088D" w:rsidP="003C088D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  <w:b/>
        </w:rPr>
        <w:t xml:space="preserve">Kryterium II: </w:t>
      </w:r>
      <w:r w:rsidR="00041536" w:rsidRPr="00473473">
        <w:rPr>
          <w:rFonts w:ascii="Times New Roman" w:eastAsia="Times New Roman" w:hAnsi="Times New Roman" w:cs="Times New Roman"/>
          <w:b/>
        </w:rPr>
        <w:t>Liczba</w:t>
      </w:r>
      <w:r w:rsidRPr="00473473">
        <w:rPr>
          <w:rFonts w:ascii="Times New Roman" w:eastAsia="Times New Roman" w:hAnsi="Times New Roman" w:cs="Times New Roman"/>
          <w:b/>
        </w:rPr>
        <w:t xml:space="preserve"> placówek realizujących bony</w:t>
      </w:r>
      <w:r w:rsidR="00FF7C3B">
        <w:rPr>
          <w:rFonts w:ascii="Times New Roman" w:eastAsia="Times New Roman" w:hAnsi="Times New Roman" w:cs="Times New Roman"/>
          <w:b/>
        </w:rPr>
        <w:t xml:space="preserve"> na terenie objętym zamówieniem</w:t>
      </w:r>
      <w:r w:rsidRPr="00473473">
        <w:rPr>
          <w:rFonts w:ascii="Times New Roman" w:eastAsia="Times New Roman" w:hAnsi="Times New Roman" w:cs="Times New Roman"/>
          <w:b/>
        </w:rPr>
        <w:t xml:space="preserve">  – 50 % </w:t>
      </w:r>
    </w:p>
    <w:p w14:paraId="0CD1FF02" w14:textId="77777777" w:rsidR="003C088D" w:rsidRPr="00473473" w:rsidRDefault="003C088D" w:rsidP="003C088D">
      <w:pPr>
        <w:pStyle w:val="NoSpacing1"/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1499"/>
        <w:gridCol w:w="5812"/>
        <w:gridCol w:w="1979"/>
      </w:tblGrid>
      <w:tr w:rsidR="003C088D" w:rsidRPr="00473473" w14:paraId="483783D3" w14:textId="77777777" w:rsidTr="00330E5F">
        <w:trPr>
          <w:trHeight w:val="110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F3094BD" w14:textId="77777777" w:rsidR="003C088D" w:rsidRPr="00473473" w:rsidRDefault="003C088D" w:rsidP="00330E5F">
            <w:pPr>
              <w:snapToGrid w:val="0"/>
              <w:spacing w:before="120" w:after="12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35C70C86" w14:textId="77777777" w:rsidR="003C088D" w:rsidRPr="00473473" w:rsidRDefault="003C088D" w:rsidP="00330E5F">
            <w:pPr>
              <w:jc w:val="center"/>
              <w:rPr>
                <w:b/>
                <w:i/>
                <w:sz w:val="22"/>
                <w:szCs w:val="22"/>
              </w:rPr>
            </w:pPr>
            <w:r w:rsidRPr="00473473">
              <w:rPr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0383FE1" w14:textId="77777777" w:rsidR="003C088D" w:rsidRPr="00473473" w:rsidRDefault="003C088D" w:rsidP="00330E5F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b/>
                <w:i/>
                <w:sz w:val="22"/>
                <w:szCs w:val="22"/>
              </w:rPr>
              <w:t>Wyszczególnienie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8F77459" w14:textId="77777777" w:rsidR="003C088D" w:rsidRPr="00473473" w:rsidRDefault="003C088D" w:rsidP="00330E5F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b/>
                <w:i/>
                <w:sz w:val="22"/>
                <w:szCs w:val="22"/>
              </w:rPr>
              <w:t>Znaczenie</w:t>
            </w:r>
          </w:p>
        </w:tc>
      </w:tr>
      <w:tr w:rsidR="003C088D" w:rsidRPr="00473473" w14:paraId="0EC11982" w14:textId="77777777" w:rsidTr="00330E5F">
        <w:trPr>
          <w:trHeight w:val="37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1B7C" w14:textId="22E5D9E7" w:rsidR="003C088D" w:rsidRPr="00473473" w:rsidRDefault="003C088D" w:rsidP="00330E5F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i/>
                <w:sz w:val="22"/>
                <w:szCs w:val="22"/>
              </w:rPr>
              <w:t>Kryterium II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011C2" w14:textId="3251D96F" w:rsidR="003C088D" w:rsidRPr="00473473" w:rsidRDefault="00041536" w:rsidP="00FF7C3B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i/>
                <w:sz w:val="22"/>
                <w:szCs w:val="22"/>
              </w:rPr>
              <w:t>Liczba</w:t>
            </w:r>
            <w:r w:rsidR="00FF7C3B">
              <w:rPr>
                <w:i/>
                <w:sz w:val="22"/>
                <w:szCs w:val="22"/>
              </w:rPr>
              <w:t xml:space="preserve"> placówek realizujących bony na terenie objętym zamówieniem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EB50" w14:textId="77777777" w:rsidR="003C088D" w:rsidRPr="00473473" w:rsidRDefault="003C088D" w:rsidP="00330E5F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73473">
              <w:rPr>
                <w:i/>
                <w:sz w:val="22"/>
                <w:szCs w:val="22"/>
              </w:rPr>
              <w:t>50%</w:t>
            </w:r>
          </w:p>
        </w:tc>
      </w:tr>
    </w:tbl>
    <w:p w14:paraId="102C0A31" w14:textId="3F91FE6D" w:rsidR="008853FF" w:rsidRPr="00473473" w:rsidRDefault="00E46B74" w:rsidP="00E46B74">
      <w:pPr>
        <w:spacing w:before="120" w:after="120" w:line="276" w:lineRule="auto"/>
        <w:jc w:val="both"/>
        <w:rPr>
          <w:bCs/>
          <w:sz w:val="22"/>
          <w:szCs w:val="22"/>
        </w:rPr>
      </w:pPr>
      <w:r w:rsidRPr="00473473">
        <w:rPr>
          <w:bCs/>
          <w:sz w:val="22"/>
          <w:szCs w:val="22"/>
        </w:rPr>
        <w:t xml:space="preserve">2. </w:t>
      </w:r>
      <w:r w:rsidR="008853FF" w:rsidRPr="00473473">
        <w:rPr>
          <w:bCs/>
          <w:sz w:val="22"/>
          <w:szCs w:val="22"/>
        </w:rPr>
        <w:t xml:space="preserve">Sposób oceny ofert: </w:t>
      </w:r>
    </w:p>
    <w:p w14:paraId="1764898E" w14:textId="6E77CEB2" w:rsidR="00601EA9" w:rsidRDefault="008853FF" w:rsidP="00750B73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Ocenie podlegają jedynie oferty złożone przez Wykonawców niewykluczonych z ubiegania się o udzielenie zamówienia, które następnie nie zostały odrzucone (zostały złożone w terminie i spełnią wymogi określone w ogłoszeniu o przetargu). Zamawiający dokona oceny poszczególnych ofert </w:t>
      </w:r>
      <w:r w:rsidR="00750B73" w:rsidRPr="00473473">
        <w:rPr>
          <w:sz w:val="22"/>
          <w:szCs w:val="22"/>
        </w:rPr>
        <w:br/>
      </w:r>
      <w:r w:rsidRPr="00473473">
        <w:rPr>
          <w:sz w:val="22"/>
          <w:szCs w:val="22"/>
        </w:rPr>
        <w:t>stosując poniższe zasady:</w:t>
      </w:r>
    </w:p>
    <w:p w14:paraId="054164D3" w14:textId="77777777" w:rsidR="00FF7C3B" w:rsidRPr="00473473" w:rsidRDefault="00FF7C3B" w:rsidP="00750B73">
      <w:pPr>
        <w:spacing w:before="120" w:after="120" w:line="276" w:lineRule="auto"/>
        <w:jc w:val="both"/>
        <w:rPr>
          <w:sz w:val="22"/>
          <w:szCs w:val="22"/>
        </w:rPr>
      </w:pPr>
    </w:p>
    <w:p w14:paraId="34B3DA65" w14:textId="6E4F2A95" w:rsidR="003C088D" w:rsidRPr="00473473" w:rsidRDefault="003C088D" w:rsidP="008B1E3B">
      <w:pPr>
        <w:autoSpaceDE w:val="0"/>
        <w:spacing w:before="120" w:after="120" w:line="276" w:lineRule="auto"/>
        <w:jc w:val="both"/>
        <w:rPr>
          <w:rFonts w:eastAsia="Verdana"/>
          <w:color w:val="000000"/>
          <w:sz w:val="22"/>
          <w:szCs w:val="22"/>
        </w:rPr>
      </w:pPr>
      <w:r w:rsidRPr="00473473">
        <w:rPr>
          <w:b/>
          <w:sz w:val="22"/>
          <w:szCs w:val="22"/>
        </w:rPr>
        <w:lastRenderedPageBreak/>
        <w:t>Kryterium I</w:t>
      </w:r>
      <w:r w:rsidR="00041536" w:rsidRPr="00473473">
        <w:rPr>
          <w:b/>
          <w:sz w:val="22"/>
          <w:szCs w:val="22"/>
        </w:rPr>
        <w:t>:</w:t>
      </w:r>
      <w:r w:rsidRPr="00473473">
        <w:rPr>
          <w:b/>
          <w:sz w:val="22"/>
          <w:szCs w:val="22"/>
        </w:rPr>
        <w:t xml:space="preserve"> Cena brutto za realizację przedmiotu zamówienia</w:t>
      </w:r>
    </w:p>
    <w:p w14:paraId="06FDBC78" w14:textId="03CEEF02" w:rsidR="008853FF" w:rsidRPr="00473473" w:rsidRDefault="008853FF" w:rsidP="008B1E3B">
      <w:pPr>
        <w:autoSpaceDE w:val="0"/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rFonts w:eastAsia="Verdana"/>
          <w:color w:val="000000"/>
          <w:sz w:val="22"/>
          <w:szCs w:val="22"/>
        </w:rPr>
        <w:t xml:space="preserve">Oferta z najniższą ceną otrzyma </w:t>
      </w:r>
      <w:r w:rsidR="003C088D" w:rsidRPr="00473473">
        <w:rPr>
          <w:rFonts w:eastAsia="Verdana"/>
          <w:color w:val="000000"/>
          <w:sz w:val="22"/>
          <w:szCs w:val="22"/>
        </w:rPr>
        <w:t>5</w:t>
      </w:r>
      <w:r w:rsidRPr="00473473">
        <w:rPr>
          <w:rFonts w:eastAsia="Verdana"/>
          <w:color w:val="000000"/>
          <w:sz w:val="22"/>
          <w:szCs w:val="22"/>
        </w:rPr>
        <w:t xml:space="preserve">0 punktów, pozostałe oferty otrzymują ilość punktów wyliczoną według następującego wzoru: </w:t>
      </w:r>
    </w:p>
    <w:p w14:paraId="4F33FDB1" w14:textId="77777777" w:rsidR="008853FF" w:rsidRPr="00473473" w:rsidRDefault="008853FF" w:rsidP="008B1E3B">
      <w:pPr>
        <w:autoSpaceDE w:val="0"/>
        <w:spacing w:before="120" w:after="120" w:line="276" w:lineRule="auto"/>
        <w:rPr>
          <w:rFonts w:eastAsia="Verdana"/>
          <w:color w:val="000000"/>
          <w:sz w:val="22"/>
          <w:szCs w:val="22"/>
        </w:rPr>
      </w:pPr>
    </w:p>
    <w:p w14:paraId="18984EB0" w14:textId="20FC6923" w:rsidR="008853FF" w:rsidRPr="00B635A7" w:rsidRDefault="008853FF" w:rsidP="00750B73">
      <w:pPr>
        <w:autoSpaceDE w:val="0"/>
        <w:spacing w:before="120" w:after="120" w:line="276" w:lineRule="auto"/>
        <w:rPr>
          <w:b/>
          <w:sz w:val="22"/>
          <w:szCs w:val="22"/>
        </w:rPr>
      </w:pPr>
      <w:r w:rsidRPr="00B635A7">
        <w:rPr>
          <w:b/>
          <w:bCs/>
          <w:i/>
          <w:iCs/>
          <w:sz w:val="22"/>
          <w:szCs w:val="22"/>
        </w:rPr>
        <w:t>najniższa cena brutto za realizację przedmiotu zamówienia</w:t>
      </w:r>
      <w:r w:rsidR="00750B73" w:rsidRPr="00B635A7">
        <w:rPr>
          <w:b/>
          <w:bCs/>
          <w:i/>
          <w:iCs/>
          <w:sz w:val="22"/>
          <w:szCs w:val="22"/>
        </w:rPr>
        <w:t xml:space="preserve"> </w:t>
      </w:r>
      <w:r w:rsidRPr="00B635A7">
        <w:rPr>
          <w:b/>
          <w:bCs/>
          <w:i/>
          <w:iCs/>
          <w:sz w:val="22"/>
          <w:szCs w:val="22"/>
        </w:rPr>
        <w:t>wynikająca ze złożonych ofert</w:t>
      </w:r>
    </w:p>
    <w:p w14:paraId="260F722F" w14:textId="416D4246" w:rsidR="008853FF" w:rsidRPr="00B635A7" w:rsidRDefault="008853FF" w:rsidP="008B1E3B">
      <w:pPr>
        <w:autoSpaceDE w:val="0"/>
        <w:spacing w:before="120" w:after="120" w:line="276" w:lineRule="auto"/>
        <w:ind w:hanging="567"/>
        <w:jc w:val="center"/>
        <w:rPr>
          <w:b/>
          <w:sz w:val="22"/>
          <w:szCs w:val="22"/>
        </w:rPr>
      </w:pPr>
      <w:r w:rsidRPr="00B635A7">
        <w:rPr>
          <w:b/>
          <w:sz w:val="22"/>
          <w:szCs w:val="22"/>
        </w:rPr>
        <w:t>C= --</w:t>
      </w:r>
      <w:r w:rsidR="00750B73" w:rsidRPr="00B635A7">
        <w:rPr>
          <w:b/>
          <w:sz w:val="22"/>
          <w:szCs w:val="22"/>
        </w:rPr>
        <w:t>----------</w:t>
      </w:r>
      <w:r w:rsidRPr="00B635A7">
        <w:rPr>
          <w:b/>
          <w:sz w:val="22"/>
          <w:szCs w:val="22"/>
        </w:rPr>
        <w:t>------------------------------------------------------------------------</w:t>
      </w:r>
      <w:r w:rsidR="00E75660" w:rsidRPr="00B635A7">
        <w:rPr>
          <w:b/>
          <w:sz w:val="22"/>
          <w:szCs w:val="22"/>
        </w:rPr>
        <w:t>-----------------------</w:t>
      </w:r>
      <w:r w:rsidRPr="00B635A7">
        <w:rPr>
          <w:b/>
          <w:sz w:val="22"/>
          <w:szCs w:val="22"/>
        </w:rPr>
        <w:t xml:space="preserve">-------- x </w:t>
      </w:r>
      <w:r w:rsidR="003C088D" w:rsidRPr="00B635A7">
        <w:rPr>
          <w:b/>
          <w:sz w:val="22"/>
          <w:szCs w:val="22"/>
        </w:rPr>
        <w:t>5</w:t>
      </w:r>
      <w:r w:rsidRPr="00B635A7">
        <w:rPr>
          <w:b/>
          <w:sz w:val="22"/>
          <w:szCs w:val="22"/>
        </w:rPr>
        <w:t>0 pkt</w:t>
      </w:r>
    </w:p>
    <w:p w14:paraId="399C2A0D" w14:textId="535C3AAC" w:rsidR="003567A8" w:rsidRPr="00B635A7" w:rsidRDefault="008853FF" w:rsidP="008B1E3B">
      <w:pPr>
        <w:pStyle w:val="NoSpacing1"/>
        <w:spacing w:before="120" w:after="120" w:line="276" w:lineRule="auto"/>
        <w:ind w:hanging="566"/>
        <w:jc w:val="center"/>
        <w:rPr>
          <w:rFonts w:ascii="Times New Roman" w:hAnsi="Times New Roman" w:cs="Times New Roman"/>
          <w:b/>
          <w:i/>
        </w:rPr>
      </w:pPr>
      <w:r w:rsidRPr="00B635A7">
        <w:rPr>
          <w:rFonts w:ascii="Times New Roman" w:hAnsi="Times New Roman" w:cs="Times New Roman"/>
          <w:b/>
          <w:i/>
        </w:rPr>
        <w:t>cena brutto za realizację przedmiotu zamówienia oferty badanej</w:t>
      </w:r>
    </w:p>
    <w:p w14:paraId="7B13C264" w14:textId="6C267A34" w:rsidR="00601EA9" w:rsidRPr="00473473" w:rsidRDefault="008853FF" w:rsidP="008B1E3B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</w:rPr>
        <w:t>Maksymalna</w:t>
      </w:r>
      <w:r w:rsidR="00ED3F79" w:rsidRPr="00473473">
        <w:rPr>
          <w:rFonts w:ascii="Times New Roman" w:eastAsia="Times New Roman" w:hAnsi="Times New Roman" w:cs="Times New Roman"/>
        </w:rPr>
        <w:t xml:space="preserve"> łączna</w:t>
      </w:r>
      <w:r w:rsidRPr="00473473">
        <w:rPr>
          <w:rFonts w:ascii="Times New Roman" w:eastAsia="Times New Roman" w:hAnsi="Times New Roman" w:cs="Times New Roman"/>
        </w:rPr>
        <w:t xml:space="preserve"> liczba punktów jakie może otrzymać oferta wynosi: </w:t>
      </w:r>
      <w:r w:rsidR="003C088D" w:rsidRPr="00473473">
        <w:rPr>
          <w:rFonts w:ascii="Times New Roman" w:eastAsia="Times New Roman" w:hAnsi="Times New Roman" w:cs="Times New Roman"/>
          <w:b/>
          <w:bCs/>
        </w:rPr>
        <w:t>5</w:t>
      </w:r>
      <w:r w:rsidR="00750B73" w:rsidRPr="00473473">
        <w:rPr>
          <w:rFonts w:ascii="Times New Roman" w:eastAsia="Times New Roman" w:hAnsi="Times New Roman" w:cs="Times New Roman"/>
          <w:b/>
          <w:bCs/>
        </w:rPr>
        <w:t xml:space="preserve">0 </w:t>
      </w:r>
      <w:r w:rsidRPr="00473473">
        <w:rPr>
          <w:rFonts w:ascii="Times New Roman" w:eastAsia="Times New Roman" w:hAnsi="Times New Roman" w:cs="Times New Roman"/>
          <w:b/>
          <w:bCs/>
        </w:rPr>
        <w:t>p</w:t>
      </w:r>
      <w:r w:rsidRPr="00473473">
        <w:rPr>
          <w:rFonts w:ascii="Times New Roman" w:eastAsia="Times New Roman" w:hAnsi="Times New Roman" w:cs="Times New Roman"/>
          <w:b/>
        </w:rPr>
        <w:t>unktów.</w:t>
      </w:r>
    </w:p>
    <w:p w14:paraId="2BEA5E93" w14:textId="77777777" w:rsidR="00FF7C3B" w:rsidRDefault="00FF7C3B" w:rsidP="008B1E3B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CEB0CEE" w14:textId="1841E002" w:rsidR="003C088D" w:rsidRPr="00473473" w:rsidRDefault="003C088D" w:rsidP="008B1E3B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  <w:b/>
        </w:rPr>
        <w:t xml:space="preserve">Kryterium II: </w:t>
      </w:r>
      <w:r w:rsidR="00041536" w:rsidRPr="00473473">
        <w:rPr>
          <w:rFonts w:ascii="Times New Roman" w:eastAsia="Times New Roman" w:hAnsi="Times New Roman" w:cs="Times New Roman"/>
          <w:b/>
        </w:rPr>
        <w:t>Liczba</w:t>
      </w:r>
      <w:r w:rsidRPr="00473473">
        <w:rPr>
          <w:rFonts w:ascii="Times New Roman" w:eastAsia="Times New Roman" w:hAnsi="Times New Roman" w:cs="Times New Roman"/>
          <w:b/>
        </w:rPr>
        <w:t xml:space="preserve"> placówek</w:t>
      </w:r>
      <w:r w:rsidR="00FF7C3B">
        <w:rPr>
          <w:rFonts w:ascii="Times New Roman" w:eastAsia="Times New Roman" w:hAnsi="Times New Roman" w:cs="Times New Roman"/>
          <w:b/>
        </w:rPr>
        <w:t xml:space="preserve"> realizujących bony na terenie </w:t>
      </w:r>
      <w:r w:rsidRPr="00473473">
        <w:rPr>
          <w:rFonts w:ascii="Times New Roman" w:eastAsia="Times New Roman" w:hAnsi="Times New Roman" w:cs="Times New Roman"/>
          <w:b/>
        </w:rPr>
        <w:t>o</w:t>
      </w:r>
      <w:r w:rsidR="00FF7C3B">
        <w:rPr>
          <w:rFonts w:ascii="Times New Roman" w:eastAsia="Times New Roman" w:hAnsi="Times New Roman" w:cs="Times New Roman"/>
          <w:b/>
        </w:rPr>
        <w:t>b</w:t>
      </w:r>
      <w:r w:rsidRPr="00473473">
        <w:rPr>
          <w:rFonts w:ascii="Times New Roman" w:eastAsia="Times New Roman" w:hAnsi="Times New Roman" w:cs="Times New Roman"/>
          <w:b/>
        </w:rPr>
        <w:t>j</w:t>
      </w:r>
      <w:r w:rsidR="00FF7C3B">
        <w:rPr>
          <w:rFonts w:ascii="Times New Roman" w:eastAsia="Times New Roman" w:hAnsi="Times New Roman" w:cs="Times New Roman"/>
          <w:b/>
        </w:rPr>
        <w:t>ętym zamówieniem</w:t>
      </w:r>
    </w:p>
    <w:p w14:paraId="2FE6D516" w14:textId="2A348F91" w:rsidR="00041536" w:rsidRPr="00473473" w:rsidRDefault="003C088D" w:rsidP="00041536">
      <w:pPr>
        <w:autoSpaceDE w:val="0"/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rFonts w:eastAsia="Calibri"/>
          <w:sz w:val="22"/>
          <w:szCs w:val="22"/>
          <w:lang w:eastAsia="en-US"/>
        </w:rPr>
        <w:t>Oferta</w:t>
      </w:r>
      <w:r w:rsidR="00041536" w:rsidRPr="00473473">
        <w:rPr>
          <w:rFonts w:eastAsia="Verdana"/>
          <w:color w:val="000000"/>
          <w:sz w:val="22"/>
          <w:szCs w:val="22"/>
        </w:rPr>
        <w:t xml:space="preserve"> z najwyższą liczbą placówek otrzyma 50 punktów, pozostałe oferty otrzymują ilość punktów </w:t>
      </w:r>
      <w:r w:rsidR="00CC6A6D" w:rsidRPr="00473473">
        <w:rPr>
          <w:rFonts w:eastAsia="Verdana"/>
          <w:color w:val="000000"/>
          <w:sz w:val="22"/>
          <w:szCs w:val="22"/>
        </w:rPr>
        <w:t>w</w:t>
      </w:r>
      <w:r w:rsidR="00041536" w:rsidRPr="00473473">
        <w:rPr>
          <w:rFonts w:eastAsia="Verdana"/>
          <w:color w:val="000000"/>
          <w:sz w:val="22"/>
          <w:szCs w:val="22"/>
        </w:rPr>
        <w:t xml:space="preserve">yliczoną według następującego wzoru: </w:t>
      </w:r>
    </w:p>
    <w:p w14:paraId="7BA4EF86" w14:textId="48547FDA" w:rsidR="00041536" w:rsidRPr="00473473" w:rsidRDefault="009F331E" w:rsidP="00041536">
      <w:pPr>
        <w:jc w:val="center"/>
        <w:rPr>
          <w:sz w:val="22"/>
          <w:szCs w:val="22"/>
        </w:rPr>
      </w:pPr>
      <w:r w:rsidRPr="00473473">
        <w:rPr>
          <w:b/>
          <w:bCs/>
          <w:sz w:val="22"/>
          <w:szCs w:val="22"/>
        </w:rPr>
        <w:t>Lb</w:t>
      </w:r>
    </w:p>
    <w:p w14:paraId="0185E710" w14:textId="146D281E" w:rsidR="00041536" w:rsidRPr="00473473" w:rsidRDefault="009F331E" w:rsidP="00041536">
      <w:pPr>
        <w:jc w:val="center"/>
        <w:rPr>
          <w:sz w:val="22"/>
          <w:szCs w:val="22"/>
        </w:rPr>
      </w:pPr>
      <w:r w:rsidRPr="00473473">
        <w:rPr>
          <w:b/>
          <w:sz w:val="22"/>
          <w:szCs w:val="22"/>
        </w:rPr>
        <w:t xml:space="preserve">L </w:t>
      </w:r>
      <w:r w:rsidR="00937FC0">
        <w:rPr>
          <w:b/>
          <w:sz w:val="22"/>
          <w:szCs w:val="22"/>
        </w:rPr>
        <w:t xml:space="preserve">=                 </w:t>
      </w:r>
      <w:r w:rsidR="00041536" w:rsidRPr="00473473">
        <w:rPr>
          <w:b/>
          <w:sz w:val="22"/>
          <w:szCs w:val="22"/>
        </w:rPr>
        <w:t xml:space="preserve">----   </w:t>
      </w:r>
      <w:r w:rsidR="00937FC0">
        <w:rPr>
          <w:b/>
          <w:sz w:val="22"/>
          <w:szCs w:val="22"/>
        </w:rPr>
        <w:t xml:space="preserve">    </w:t>
      </w:r>
      <w:r w:rsidR="00041536" w:rsidRPr="00473473">
        <w:rPr>
          <w:b/>
          <w:sz w:val="22"/>
          <w:szCs w:val="22"/>
        </w:rPr>
        <w:t xml:space="preserve">x  </w:t>
      </w:r>
      <w:r w:rsidR="00937FC0">
        <w:rPr>
          <w:b/>
          <w:sz w:val="22"/>
          <w:szCs w:val="22"/>
        </w:rPr>
        <w:t xml:space="preserve">  </w:t>
      </w:r>
      <w:r w:rsidRPr="00473473">
        <w:rPr>
          <w:b/>
          <w:sz w:val="22"/>
          <w:szCs w:val="22"/>
        </w:rPr>
        <w:t>50</w:t>
      </w:r>
      <w:r w:rsidR="00B635A7">
        <w:rPr>
          <w:b/>
          <w:sz w:val="22"/>
          <w:szCs w:val="22"/>
        </w:rPr>
        <w:t xml:space="preserve"> pkt</w:t>
      </w:r>
    </w:p>
    <w:p w14:paraId="08FDFC33" w14:textId="0209BB56" w:rsidR="00041536" w:rsidRPr="00473473" w:rsidRDefault="009F331E" w:rsidP="00041536">
      <w:pPr>
        <w:jc w:val="center"/>
        <w:rPr>
          <w:b/>
          <w:sz w:val="22"/>
          <w:szCs w:val="22"/>
        </w:rPr>
      </w:pPr>
      <w:proofErr w:type="spellStart"/>
      <w:r w:rsidRPr="00473473">
        <w:rPr>
          <w:b/>
          <w:sz w:val="22"/>
          <w:szCs w:val="22"/>
        </w:rPr>
        <w:t>Ln</w:t>
      </w:r>
      <w:proofErr w:type="spellEnd"/>
    </w:p>
    <w:p w14:paraId="4A648318" w14:textId="77777777" w:rsidR="009F331E" w:rsidRPr="00473473" w:rsidRDefault="009F331E" w:rsidP="00041536">
      <w:pPr>
        <w:jc w:val="center"/>
        <w:rPr>
          <w:sz w:val="22"/>
          <w:szCs w:val="22"/>
        </w:rPr>
      </w:pPr>
    </w:p>
    <w:p w14:paraId="15AAF5D8" w14:textId="6C3BDD02" w:rsidR="009F331E" w:rsidRPr="00473473" w:rsidRDefault="009F331E" w:rsidP="00041536">
      <w:pPr>
        <w:jc w:val="both"/>
        <w:rPr>
          <w:sz w:val="22"/>
          <w:szCs w:val="22"/>
        </w:rPr>
      </w:pPr>
      <w:r w:rsidRPr="00473473">
        <w:rPr>
          <w:sz w:val="22"/>
          <w:szCs w:val="22"/>
        </w:rPr>
        <w:t>L</w:t>
      </w:r>
      <w:r w:rsidR="00041536" w:rsidRPr="00473473">
        <w:rPr>
          <w:sz w:val="22"/>
          <w:szCs w:val="22"/>
        </w:rPr>
        <w:t xml:space="preserve"> – </w:t>
      </w:r>
      <w:r w:rsidRPr="00473473">
        <w:rPr>
          <w:sz w:val="22"/>
          <w:szCs w:val="22"/>
        </w:rPr>
        <w:t>liczba</w:t>
      </w:r>
      <w:r w:rsidR="00041536" w:rsidRPr="00473473">
        <w:rPr>
          <w:sz w:val="22"/>
          <w:szCs w:val="22"/>
        </w:rPr>
        <w:t xml:space="preserve"> punktów uzyskanych w kryterium – liczba </w:t>
      </w:r>
      <w:r w:rsidRPr="00473473">
        <w:rPr>
          <w:sz w:val="22"/>
          <w:szCs w:val="22"/>
        </w:rPr>
        <w:t>placówek handlowych realizujących bony</w:t>
      </w:r>
      <w:r w:rsidR="00041536" w:rsidRPr="00473473">
        <w:rPr>
          <w:sz w:val="22"/>
          <w:szCs w:val="22"/>
        </w:rPr>
        <w:t xml:space="preserve"> na tereni</w:t>
      </w:r>
      <w:r w:rsidRPr="00473473">
        <w:rPr>
          <w:sz w:val="22"/>
          <w:szCs w:val="22"/>
        </w:rPr>
        <w:t xml:space="preserve">e </w:t>
      </w:r>
      <w:r w:rsidR="0058027B">
        <w:rPr>
          <w:sz w:val="22"/>
          <w:szCs w:val="22"/>
        </w:rPr>
        <w:t>powiatów bielskiego, cieszyńskiego, żywieckiego oraz miasta Bielsko-Biała</w:t>
      </w:r>
      <w:r w:rsidRPr="00473473">
        <w:rPr>
          <w:sz w:val="22"/>
          <w:szCs w:val="22"/>
        </w:rPr>
        <w:t>;</w:t>
      </w:r>
    </w:p>
    <w:p w14:paraId="344AD062" w14:textId="783B277E" w:rsidR="009F331E" w:rsidRPr="00473473" w:rsidRDefault="009F331E" w:rsidP="00041536">
      <w:pPr>
        <w:jc w:val="both"/>
        <w:rPr>
          <w:sz w:val="22"/>
          <w:szCs w:val="22"/>
        </w:rPr>
      </w:pPr>
      <w:r w:rsidRPr="00473473">
        <w:rPr>
          <w:sz w:val="22"/>
          <w:szCs w:val="22"/>
        </w:rPr>
        <w:br/>
        <w:t>Lb –</w:t>
      </w:r>
      <w:r w:rsidR="00E46B74" w:rsidRPr="00473473">
        <w:rPr>
          <w:sz w:val="22"/>
          <w:szCs w:val="22"/>
        </w:rPr>
        <w:t xml:space="preserve"> liczba placówek handlowych realizujących bony </w:t>
      </w:r>
      <w:r w:rsidR="0058027B" w:rsidRPr="00473473">
        <w:rPr>
          <w:sz w:val="22"/>
          <w:szCs w:val="22"/>
        </w:rPr>
        <w:t xml:space="preserve">na terenie </w:t>
      </w:r>
      <w:r w:rsidR="0058027B">
        <w:rPr>
          <w:sz w:val="22"/>
          <w:szCs w:val="22"/>
        </w:rPr>
        <w:t>powiatów bielskiego, cieszyńskiego, żywieckiego oraz miasta Bielsko-Biała</w:t>
      </w:r>
      <w:r w:rsidR="00654067">
        <w:rPr>
          <w:sz w:val="22"/>
          <w:szCs w:val="22"/>
        </w:rPr>
        <w:t xml:space="preserve"> w ofercie badanej;</w:t>
      </w:r>
    </w:p>
    <w:p w14:paraId="12C0EA87" w14:textId="58B33D21" w:rsidR="00041536" w:rsidRPr="00473473" w:rsidRDefault="009F331E" w:rsidP="00041536">
      <w:pPr>
        <w:jc w:val="both"/>
        <w:rPr>
          <w:sz w:val="22"/>
          <w:szCs w:val="22"/>
        </w:rPr>
      </w:pPr>
      <w:r w:rsidRPr="00473473">
        <w:rPr>
          <w:sz w:val="22"/>
          <w:szCs w:val="22"/>
        </w:rPr>
        <w:br/>
      </w:r>
      <w:proofErr w:type="spellStart"/>
      <w:r w:rsidRPr="00473473">
        <w:rPr>
          <w:sz w:val="22"/>
          <w:szCs w:val="22"/>
        </w:rPr>
        <w:t>L</w:t>
      </w:r>
      <w:r w:rsidR="00041536" w:rsidRPr="00473473">
        <w:rPr>
          <w:sz w:val="22"/>
          <w:szCs w:val="22"/>
        </w:rPr>
        <w:t>n</w:t>
      </w:r>
      <w:proofErr w:type="spellEnd"/>
      <w:r w:rsidR="00041536" w:rsidRPr="00473473">
        <w:rPr>
          <w:sz w:val="22"/>
          <w:szCs w:val="22"/>
        </w:rPr>
        <w:t xml:space="preserve"> –</w:t>
      </w:r>
      <w:r w:rsidR="00E46B74" w:rsidRPr="00473473">
        <w:rPr>
          <w:sz w:val="22"/>
          <w:szCs w:val="22"/>
        </w:rPr>
        <w:t xml:space="preserve"> liczba placówek handlowych realizujących bony na </w:t>
      </w:r>
      <w:proofErr w:type="spellStart"/>
      <w:r w:rsidR="0058027B" w:rsidRPr="00473473">
        <w:rPr>
          <w:sz w:val="22"/>
          <w:szCs w:val="22"/>
        </w:rPr>
        <w:t>na</w:t>
      </w:r>
      <w:proofErr w:type="spellEnd"/>
      <w:r w:rsidR="0058027B" w:rsidRPr="00473473">
        <w:rPr>
          <w:sz w:val="22"/>
          <w:szCs w:val="22"/>
        </w:rPr>
        <w:t xml:space="preserve"> terenie </w:t>
      </w:r>
      <w:r w:rsidR="0058027B">
        <w:rPr>
          <w:sz w:val="22"/>
          <w:szCs w:val="22"/>
        </w:rPr>
        <w:t>powiatów bielskiego, cieszyńskiego, żywieckiego oraz miasta Bielsko-Biała</w:t>
      </w:r>
      <w:r w:rsidR="0058027B" w:rsidRPr="00473473">
        <w:rPr>
          <w:sz w:val="22"/>
          <w:szCs w:val="22"/>
        </w:rPr>
        <w:t xml:space="preserve"> </w:t>
      </w:r>
      <w:r w:rsidR="00E46B74" w:rsidRPr="00473473">
        <w:rPr>
          <w:sz w:val="22"/>
          <w:szCs w:val="22"/>
        </w:rPr>
        <w:t xml:space="preserve">w ofercie o najwyższej wartości tego parametru. </w:t>
      </w:r>
    </w:p>
    <w:p w14:paraId="0DF1EC4A" w14:textId="058320BA" w:rsidR="00041536" w:rsidRPr="00473473" w:rsidRDefault="00041536" w:rsidP="00041536">
      <w:pPr>
        <w:jc w:val="both"/>
        <w:rPr>
          <w:sz w:val="22"/>
          <w:szCs w:val="22"/>
        </w:rPr>
      </w:pPr>
    </w:p>
    <w:p w14:paraId="71790D1A" w14:textId="738D8647" w:rsidR="00E46B74" w:rsidRPr="00473473" w:rsidRDefault="00E46B74" w:rsidP="00E46B74">
      <w:pPr>
        <w:pStyle w:val="Akapitzlist"/>
        <w:numPr>
          <w:ilvl w:val="0"/>
          <w:numId w:val="47"/>
        </w:num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val="pl-PL"/>
        </w:rPr>
        <w:t>W ramach wskazanych kryteriów Wykonawca trzyma łączną (końcową) ilość punktów wyliczoną w następujący sposób:</w:t>
      </w:r>
    </w:p>
    <w:p w14:paraId="4BF88FA9" w14:textId="464B13FA" w:rsidR="00E46B74" w:rsidRPr="00473473" w:rsidRDefault="00CC6A6D" w:rsidP="00E46B74">
      <w:pPr>
        <w:shd w:val="clear" w:color="auto" w:fill="FFFFFF"/>
        <w:ind w:right="10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P = C + L</w:t>
      </w:r>
    </w:p>
    <w:p w14:paraId="19AC31EB" w14:textId="13155D93" w:rsidR="00E46B74" w:rsidRPr="00473473" w:rsidRDefault="00E46B74" w:rsidP="00E46B74">
      <w:pPr>
        <w:shd w:val="clear" w:color="auto" w:fill="FFFFFF"/>
        <w:ind w:right="10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P  –  końcowa </w:t>
      </w:r>
      <w:r w:rsidR="00CC6A6D" w:rsidRPr="00473473">
        <w:rPr>
          <w:sz w:val="22"/>
          <w:szCs w:val="22"/>
        </w:rPr>
        <w:t>liczba</w:t>
      </w:r>
      <w:r w:rsidRPr="00473473">
        <w:rPr>
          <w:sz w:val="22"/>
          <w:szCs w:val="22"/>
        </w:rPr>
        <w:t xml:space="preserve"> punktów</w:t>
      </w:r>
      <w:r w:rsidR="00CC6A6D" w:rsidRPr="00473473">
        <w:rPr>
          <w:sz w:val="22"/>
          <w:szCs w:val="22"/>
        </w:rPr>
        <w:t>;</w:t>
      </w:r>
    </w:p>
    <w:p w14:paraId="7E03D0F2" w14:textId="0124A286" w:rsidR="00E46B74" w:rsidRPr="00473473" w:rsidRDefault="00CC6A6D" w:rsidP="00E46B74">
      <w:pPr>
        <w:shd w:val="clear" w:color="auto" w:fill="FFFFFF"/>
        <w:ind w:right="10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C –</w:t>
      </w:r>
      <w:r w:rsidR="00E46B74" w:rsidRPr="00473473">
        <w:rPr>
          <w:sz w:val="22"/>
          <w:szCs w:val="22"/>
        </w:rPr>
        <w:t xml:space="preserve"> </w:t>
      </w:r>
      <w:r w:rsidRPr="00473473">
        <w:rPr>
          <w:sz w:val="22"/>
          <w:szCs w:val="22"/>
        </w:rPr>
        <w:t>liczba</w:t>
      </w:r>
      <w:r w:rsidR="00E46B74" w:rsidRPr="00473473">
        <w:rPr>
          <w:sz w:val="22"/>
          <w:szCs w:val="22"/>
        </w:rPr>
        <w:t xml:space="preserve"> punktów uzyskanych w kryterium </w:t>
      </w:r>
      <w:r w:rsidRPr="00473473">
        <w:rPr>
          <w:sz w:val="22"/>
          <w:szCs w:val="22"/>
        </w:rPr>
        <w:t>I – cena;</w:t>
      </w:r>
    </w:p>
    <w:p w14:paraId="7373C62D" w14:textId="23FE2152" w:rsidR="00E46B74" w:rsidRPr="00473473" w:rsidRDefault="00CC6A6D" w:rsidP="00E46B74">
      <w:pPr>
        <w:shd w:val="clear" w:color="auto" w:fill="FFFFFF"/>
        <w:ind w:right="10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L </w:t>
      </w:r>
      <w:r w:rsidR="002000A1">
        <w:rPr>
          <w:sz w:val="22"/>
          <w:szCs w:val="22"/>
        </w:rPr>
        <w:t>–</w:t>
      </w:r>
      <w:r w:rsidR="00E46B74" w:rsidRPr="00473473">
        <w:rPr>
          <w:sz w:val="22"/>
          <w:szCs w:val="22"/>
        </w:rPr>
        <w:t xml:space="preserve"> </w:t>
      </w:r>
      <w:r w:rsidRPr="00473473">
        <w:rPr>
          <w:sz w:val="22"/>
          <w:szCs w:val="22"/>
        </w:rPr>
        <w:t>liczba</w:t>
      </w:r>
      <w:r w:rsidR="00E46B74" w:rsidRPr="00473473">
        <w:rPr>
          <w:sz w:val="22"/>
          <w:szCs w:val="22"/>
        </w:rPr>
        <w:t xml:space="preserve"> punktów uzyskanych w kryterium – liczba sklepów na terenie </w:t>
      </w:r>
      <w:r w:rsidR="002000A1" w:rsidRPr="00473473">
        <w:rPr>
          <w:sz w:val="22"/>
          <w:szCs w:val="22"/>
        </w:rPr>
        <w:t xml:space="preserve">na terenie </w:t>
      </w:r>
      <w:r w:rsidR="002000A1">
        <w:rPr>
          <w:sz w:val="22"/>
          <w:szCs w:val="22"/>
        </w:rPr>
        <w:t>powiatów bielskiego, cieszyńskiego, żywieckiego oraz miasta Bielsko-Biała</w:t>
      </w:r>
      <w:r w:rsidR="002000A1" w:rsidRPr="00473473">
        <w:rPr>
          <w:sz w:val="22"/>
          <w:szCs w:val="22"/>
        </w:rPr>
        <w:t xml:space="preserve"> </w:t>
      </w:r>
      <w:r w:rsidR="00E46B74" w:rsidRPr="00473473">
        <w:rPr>
          <w:sz w:val="22"/>
          <w:szCs w:val="22"/>
        </w:rPr>
        <w:t xml:space="preserve">realizujących </w:t>
      </w:r>
      <w:r w:rsidRPr="00473473">
        <w:rPr>
          <w:sz w:val="22"/>
          <w:szCs w:val="22"/>
        </w:rPr>
        <w:t>bony</w:t>
      </w:r>
      <w:r w:rsidR="00E46B74" w:rsidRPr="00473473">
        <w:rPr>
          <w:sz w:val="22"/>
          <w:szCs w:val="22"/>
        </w:rPr>
        <w:t>.</w:t>
      </w:r>
    </w:p>
    <w:p w14:paraId="3B86ACB3" w14:textId="77777777" w:rsidR="00E46B74" w:rsidRPr="00473473" w:rsidRDefault="00E46B74" w:rsidP="00E46B74">
      <w:pPr>
        <w:shd w:val="clear" w:color="auto" w:fill="FFFFFF"/>
        <w:ind w:right="100"/>
        <w:jc w:val="both"/>
        <w:rPr>
          <w:sz w:val="22"/>
          <w:szCs w:val="22"/>
        </w:rPr>
      </w:pPr>
    </w:p>
    <w:p w14:paraId="389C2EB6" w14:textId="77777777" w:rsidR="00E46B74" w:rsidRPr="00473473" w:rsidRDefault="00E46B74" w:rsidP="00E46B74">
      <w:pPr>
        <w:shd w:val="clear" w:color="auto" w:fill="FFFFFF"/>
        <w:ind w:right="10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4. Za ofertę najkorzystniejszą będzie uznana oferta, która przy uwzględnieniu powyższych kryteriów otrzyma najwyższą punktację – maksymalnie 100 pkt.</w:t>
      </w:r>
    </w:p>
    <w:p w14:paraId="09BFA976" w14:textId="77777777" w:rsidR="008853FF" w:rsidRPr="00473473" w:rsidRDefault="008853FF" w:rsidP="008B1E3B">
      <w:pPr>
        <w:spacing w:before="120" w:after="120"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3837D263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D68E" w14:textId="4F6EF07A" w:rsidR="008853FF" w:rsidRPr="00473473" w:rsidRDefault="00C95044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I</w:t>
            </w:r>
            <w:r w:rsidR="008853FF" w:rsidRPr="00473473">
              <w:rPr>
                <w:b/>
                <w:sz w:val="22"/>
                <w:szCs w:val="22"/>
              </w:rPr>
              <w:t>X. Miejsce i termin składania ofert</w:t>
            </w:r>
          </w:p>
        </w:tc>
      </w:tr>
    </w:tbl>
    <w:p w14:paraId="6BB9CF2B" w14:textId="77777777" w:rsidR="001A7715" w:rsidRPr="00473473" w:rsidRDefault="001A7715" w:rsidP="001A7715">
      <w:pPr>
        <w:spacing w:before="120" w:after="120" w:line="276" w:lineRule="auto"/>
        <w:jc w:val="both"/>
        <w:rPr>
          <w:sz w:val="22"/>
          <w:szCs w:val="22"/>
        </w:rPr>
      </w:pPr>
    </w:p>
    <w:p w14:paraId="22897656" w14:textId="4D7591D9" w:rsidR="00C571BF" w:rsidRPr="00473473" w:rsidRDefault="008853FF" w:rsidP="001A7715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3473">
        <w:rPr>
          <w:rFonts w:ascii="Times New Roman" w:hAnsi="Times New Roman" w:cs="Times New Roman"/>
          <w:bCs/>
          <w:sz w:val="22"/>
          <w:szCs w:val="22"/>
        </w:rPr>
        <w:t xml:space="preserve">Oferta musi być przygotowana w formie pisemnej na wzorze załączonym do niniejszego zapytania ofertowego. </w:t>
      </w:r>
    </w:p>
    <w:p w14:paraId="1ACA3D73" w14:textId="2459C28E" w:rsidR="008853FF" w:rsidRPr="00473473" w:rsidRDefault="008853FF" w:rsidP="00C571BF">
      <w:pPr>
        <w:pStyle w:val="Akapitzlist"/>
        <w:numPr>
          <w:ilvl w:val="0"/>
          <w:numId w:val="6"/>
        </w:numPr>
        <w:tabs>
          <w:tab w:val="num" w:pos="568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3473">
        <w:rPr>
          <w:rFonts w:ascii="Times New Roman" w:hAnsi="Times New Roman" w:cs="Times New Roman"/>
          <w:bCs/>
          <w:sz w:val="22"/>
          <w:szCs w:val="22"/>
        </w:rPr>
        <w:t>Oferty składane w odpowiedzi na zapytanie ofertowe powinny zawierać</w:t>
      </w:r>
      <w:r w:rsidRPr="00473473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wszystkie wymagane treścią niniejszego zapytania ofertowego dokumenty i załączniki. </w:t>
      </w:r>
    </w:p>
    <w:p w14:paraId="5BA42F7B" w14:textId="77777777" w:rsidR="008853FF" w:rsidRPr="00473473" w:rsidRDefault="008853FF" w:rsidP="00C571BF">
      <w:pPr>
        <w:pStyle w:val="Akapitzlist"/>
        <w:numPr>
          <w:ilvl w:val="0"/>
          <w:numId w:val="6"/>
        </w:numPr>
        <w:tabs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3473">
        <w:rPr>
          <w:rFonts w:ascii="Times New Roman" w:hAnsi="Times New Roman" w:cs="Times New Roman"/>
          <w:bCs/>
          <w:sz w:val="22"/>
          <w:szCs w:val="22"/>
        </w:rPr>
        <w:t xml:space="preserve">Miejsce składania ofert: </w:t>
      </w:r>
    </w:p>
    <w:p w14:paraId="44BE5F32" w14:textId="77777777" w:rsidR="008853FF" w:rsidRPr="00473473" w:rsidRDefault="008853FF" w:rsidP="00C571BF">
      <w:pPr>
        <w:pStyle w:val="Akapitzlist"/>
        <w:spacing w:before="120" w:after="120" w:line="276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3473">
        <w:rPr>
          <w:rFonts w:ascii="Times New Roman" w:hAnsi="Times New Roman" w:cs="Times New Roman"/>
          <w:bCs/>
          <w:i/>
          <w:sz w:val="22"/>
          <w:szCs w:val="22"/>
        </w:rPr>
        <w:lastRenderedPageBreak/>
        <w:t xml:space="preserve">Ofertę wraz załącznikami należy złożyć: </w:t>
      </w:r>
    </w:p>
    <w:p w14:paraId="5656CF03" w14:textId="2A9082A0" w:rsidR="008853FF" w:rsidRPr="00473473" w:rsidRDefault="008853FF" w:rsidP="00C571BF">
      <w:pPr>
        <w:pStyle w:val="Akapitzlist"/>
        <w:numPr>
          <w:ilvl w:val="0"/>
          <w:numId w:val="9"/>
        </w:numPr>
        <w:tabs>
          <w:tab w:val="clear" w:pos="0"/>
          <w:tab w:val="num" w:pos="644"/>
        </w:tabs>
        <w:spacing w:before="120" w:after="120" w:line="276" w:lineRule="auto"/>
        <w:ind w:left="644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3473">
        <w:rPr>
          <w:rFonts w:ascii="Times New Roman" w:hAnsi="Times New Roman" w:cs="Times New Roman"/>
          <w:bCs/>
          <w:sz w:val="22"/>
          <w:szCs w:val="22"/>
        </w:rPr>
        <w:t xml:space="preserve">osobiście lub pocztą tradycyjną lub przesyłką kurierską </w:t>
      </w:r>
      <w:r w:rsidRPr="00473473">
        <w:rPr>
          <w:rFonts w:ascii="Times New Roman" w:hAnsi="Times New Roman" w:cs="Times New Roman"/>
          <w:bCs/>
          <w:sz w:val="22"/>
          <w:szCs w:val="22"/>
          <w:u w:val="single"/>
        </w:rPr>
        <w:t>w zamkniętej kopercie</w:t>
      </w:r>
      <w:r w:rsidRPr="00473473">
        <w:rPr>
          <w:rFonts w:ascii="Times New Roman" w:hAnsi="Times New Roman" w:cs="Times New Roman"/>
          <w:bCs/>
          <w:sz w:val="22"/>
          <w:szCs w:val="22"/>
        </w:rPr>
        <w:t xml:space="preserve"> opatrując dopiskiem: „Oferta</w:t>
      </w:r>
      <w:r w:rsidRPr="00473473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na </w:t>
      </w:r>
      <w:r w:rsidR="00CE169E" w:rsidRPr="00473473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dostawę </w:t>
      </w:r>
      <w:r w:rsidR="007A27E7" w:rsidRPr="00473473">
        <w:rPr>
          <w:rFonts w:ascii="Times New Roman" w:hAnsi="Times New Roman" w:cs="Times New Roman"/>
          <w:bCs/>
          <w:sz w:val="22"/>
          <w:szCs w:val="22"/>
        </w:rPr>
        <w:t xml:space="preserve">talonów (bonów) żywnościowych oraz podarunkowych dla Caritas Diecezji Bielsko-Żywieckiej w ramach </w:t>
      </w:r>
      <w:r w:rsidR="007A27E7" w:rsidRPr="00701268">
        <w:rPr>
          <w:rFonts w:ascii="Times New Roman" w:hAnsi="Times New Roman" w:cs="Times New Roman"/>
          <w:bCs/>
          <w:sz w:val="22"/>
          <w:szCs w:val="22"/>
        </w:rPr>
        <w:t>przedsięwzięcia</w:t>
      </w:r>
      <w:r w:rsidR="007A27E7" w:rsidRPr="0070126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CE169E" w:rsidRPr="0070126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w </w:t>
      </w:r>
      <w:r w:rsidR="000306E0" w:rsidRPr="00701268">
        <w:rPr>
          <w:rFonts w:ascii="Times New Roman" w:hAnsi="Times New Roman" w:cs="Times New Roman"/>
          <w:bCs/>
          <w:sz w:val="22"/>
          <w:szCs w:val="22"/>
        </w:rPr>
        <w:t>ramach</w:t>
      </w:r>
      <w:r w:rsidRPr="00701268">
        <w:rPr>
          <w:rFonts w:ascii="Times New Roman" w:hAnsi="Times New Roman" w:cs="Times New Roman"/>
          <w:bCs/>
          <w:sz w:val="22"/>
          <w:szCs w:val="22"/>
        </w:rPr>
        <w:t xml:space="preserve"> pr</w:t>
      </w:r>
      <w:r w:rsidR="000306E0" w:rsidRPr="00701268">
        <w:rPr>
          <w:rFonts w:ascii="Times New Roman" w:hAnsi="Times New Roman" w:cs="Times New Roman"/>
          <w:bCs/>
          <w:sz w:val="22"/>
          <w:szCs w:val="22"/>
          <w:lang w:val="pl-PL"/>
        </w:rPr>
        <w:t>ojektu</w:t>
      </w:r>
      <w:r w:rsidRPr="00701268">
        <w:rPr>
          <w:rFonts w:ascii="Times New Roman" w:hAnsi="Times New Roman" w:cs="Times New Roman"/>
          <w:bCs/>
          <w:sz w:val="22"/>
          <w:szCs w:val="22"/>
        </w:rPr>
        <w:t xml:space="preserve"> pt.</w:t>
      </w:r>
      <w:r w:rsidR="007A27E7" w:rsidRPr="0070126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„</w:t>
      </w:r>
      <w:r w:rsidR="000306E0" w:rsidRPr="00701268">
        <w:rPr>
          <w:rFonts w:ascii="Times New Roman" w:hAnsi="Times New Roman" w:cs="Times New Roman"/>
          <w:bCs/>
          <w:sz w:val="22"/>
          <w:szCs w:val="22"/>
          <w:lang w:val="pl-PL"/>
        </w:rPr>
        <w:t>Okręgowy Ośrodek Pomocy Pokrzywdzonym Przestępstwem w Bielsku-Białej</w:t>
      </w:r>
      <w:r w:rsidRPr="00701268">
        <w:rPr>
          <w:rFonts w:ascii="Times New Roman" w:hAnsi="Times New Roman" w:cs="Times New Roman"/>
          <w:bCs/>
          <w:i/>
          <w:sz w:val="22"/>
          <w:szCs w:val="22"/>
          <w:lang w:val="pl-PL"/>
        </w:rPr>
        <w:t>”.</w:t>
      </w:r>
    </w:p>
    <w:p w14:paraId="5B509BBA" w14:textId="77777777" w:rsidR="008853FF" w:rsidRPr="00473473" w:rsidRDefault="008853FF" w:rsidP="00C571BF">
      <w:pPr>
        <w:spacing w:before="120" w:after="120" w:line="276" w:lineRule="auto"/>
        <w:ind w:firstLine="284"/>
        <w:jc w:val="both"/>
        <w:rPr>
          <w:bCs/>
          <w:sz w:val="22"/>
          <w:szCs w:val="22"/>
        </w:rPr>
      </w:pPr>
      <w:r w:rsidRPr="00473473">
        <w:rPr>
          <w:rFonts w:eastAsia="Verdana"/>
          <w:bCs/>
          <w:i/>
          <w:sz w:val="22"/>
          <w:szCs w:val="22"/>
        </w:rPr>
        <w:t>N</w:t>
      </w:r>
      <w:r w:rsidRPr="00473473">
        <w:rPr>
          <w:bCs/>
          <w:i/>
          <w:sz w:val="22"/>
          <w:szCs w:val="22"/>
        </w:rPr>
        <w:t>a adres:</w:t>
      </w:r>
    </w:p>
    <w:p w14:paraId="5DB93A69" w14:textId="26C2E3ED" w:rsidR="007A27E7" w:rsidRPr="00473473" w:rsidRDefault="008853FF" w:rsidP="00C571BF">
      <w:pPr>
        <w:numPr>
          <w:ilvl w:val="0"/>
          <w:numId w:val="9"/>
        </w:numPr>
        <w:tabs>
          <w:tab w:val="clear" w:pos="0"/>
          <w:tab w:val="num" w:pos="644"/>
        </w:tabs>
        <w:spacing w:before="120" w:after="120" w:line="276" w:lineRule="auto"/>
        <w:ind w:left="644"/>
        <w:jc w:val="both"/>
        <w:rPr>
          <w:rFonts w:eastAsia="Verdana"/>
          <w:bCs/>
          <w:strike/>
          <w:sz w:val="22"/>
          <w:szCs w:val="22"/>
          <w:lang w:val="x-none"/>
        </w:rPr>
      </w:pPr>
      <w:r w:rsidRPr="00473473">
        <w:rPr>
          <w:bCs/>
          <w:color w:val="000000"/>
          <w:sz w:val="22"/>
          <w:szCs w:val="22"/>
        </w:rPr>
        <w:t xml:space="preserve">Caritas </w:t>
      </w:r>
      <w:r w:rsidR="007A27E7" w:rsidRPr="00473473">
        <w:rPr>
          <w:bCs/>
          <w:color w:val="000000"/>
          <w:sz w:val="22"/>
          <w:szCs w:val="22"/>
        </w:rPr>
        <w:t>Diecezji Bielsko Żywieckiej</w:t>
      </w:r>
      <w:r w:rsidR="007A27E7" w:rsidRPr="00701268">
        <w:rPr>
          <w:bCs/>
          <w:color w:val="000000"/>
          <w:sz w:val="22"/>
          <w:szCs w:val="22"/>
        </w:rPr>
        <w:t xml:space="preserve">, </w:t>
      </w:r>
      <w:r w:rsidR="000306E0" w:rsidRPr="00701268">
        <w:rPr>
          <w:bCs/>
          <w:color w:val="000000"/>
          <w:sz w:val="22"/>
          <w:szCs w:val="22"/>
        </w:rPr>
        <w:t>Janowice, ul. Janowicka 138</w:t>
      </w:r>
      <w:r w:rsidR="00701268" w:rsidRPr="00701268">
        <w:rPr>
          <w:bCs/>
          <w:color w:val="000000"/>
          <w:sz w:val="22"/>
          <w:szCs w:val="22"/>
        </w:rPr>
        <w:t>, 43-512 Bestwina.</w:t>
      </w:r>
    </w:p>
    <w:p w14:paraId="3050E00C" w14:textId="6F216833" w:rsidR="007A27E7" w:rsidRPr="00473473" w:rsidRDefault="008853FF" w:rsidP="007A27E7">
      <w:pPr>
        <w:pStyle w:val="Akapitzlist"/>
        <w:numPr>
          <w:ilvl w:val="0"/>
          <w:numId w:val="48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3473">
        <w:rPr>
          <w:rFonts w:ascii="Times New Roman" w:hAnsi="Times New Roman" w:cs="Times New Roman"/>
          <w:bCs/>
          <w:sz w:val="22"/>
          <w:szCs w:val="22"/>
        </w:rPr>
        <w:t xml:space="preserve">Termin składania ofert upływa dnia: </w:t>
      </w:r>
      <w:r w:rsidR="00982E7E" w:rsidRPr="00473473">
        <w:rPr>
          <w:rFonts w:ascii="Times New Roman" w:hAnsi="Times New Roman" w:cs="Times New Roman"/>
          <w:bCs/>
          <w:sz w:val="22"/>
          <w:szCs w:val="22"/>
        </w:rPr>
        <w:t>1</w:t>
      </w:r>
      <w:r w:rsidR="00C571BF" w:rsidRPr="00473473">
        <w:rPr>
          <w:rFonts w:ascii="Times New Roman" w:hAnsi="Times New Roman" w:cs="Times New Roman"/>
          <w:bCs/>
          <w:sz w:val="22"/>
          <w:szCs w:val="22"/>
          <w:lang w:val="pl-PL"/>
        </w:rPr>
        <w:t>1</w:t>
      </w:r>
      <w:r w:rsidRPr="0047347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71BF" w:rsidRPr="00473473">
        <w:rPr>
          <w:rFonts w:ascii="Times New Roman" w:hAnsi="Times New Roman" w:cs="Times New Roman"/>
          <w:bCs/>
          <w:sz w:val="22"/>
          <w:szCs w:val="22"/>
          <w:lang w:val="pl-PL"/>
        </w:rPr>
        <w:t>marca</w:t>
      </w:r>
      <w:r w:rsidRPr="00473473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610044" w:rsidRPr="00473473">
        <w:rPr>
          <w:rFonts w:ascii="Times New Roman" w:hAnsi="Times New Roman" w:cs="Times New Roman"/>
          <w:bCs/>
          <w:sz w:val="22"/>
          <w:szCs w:val="22"/>
        </w:rPr>
        <w:t>2</w:t>
      </w:r>
      <w:r w:rsidRPr="00473473">
        <w:rPr>
          <w:rFonts w:ascii="Times New Roman" w:hAnsi="Times New Roman" w:cs="Times New Roman"/>
          <w:bCs/>
          <w:sz w:val="22"/>
          <w:szCs w:val="22"/>
        </w:rPr>
        <w:t xml:space="preserve"> r. o godz. </w:t>
      </w:r>
      <w:r w:rsidR="00604586" w:rsidRPr="00473473">
        <w:rPr>
          <w:rFonts w:ascii="Times New Roman" w:hAnsi="Times New Roman" w:cs="Times New Roman"/>
          <w:bCs/>
          <w:sz w:val="22"/>
          <w:szCs w:val="22"/>
        </w:rPr>
        <w:t>1</w:t>
      </w:r>
      <w:r w:rsidR="00610044" w:rsidRPr="00473473">
        <w:rPr>
          <w:rFonts w:ascii="Times New Roman" w:hAnsi="Times New Roman" w:cs="Times New Roman"/>
          <w:bCs/>
          <w:sz w:val="22"/>
          <w:szCs w:val="22"/>
        </w:rPr>
        <w:t>2</w:t>
      </w:r>
      <w:r w:rsidRPr="00473473">
        <w:rPr>
          <w:rFonts w:ascii="Times New Roman" w:hAnsi="Times New Roman" w:cs="Times New Roman"/>
          <w:bCs/>
          <w:sz w:val="22"/>
          <w:szCs w:val="22"/>
        </w:rPr>
        <w:t xml:space="preserve">:00. Oferty złożone po tym terminie nie będą rozpatrywane (bez względu na przyczynę opóźnienia) i zostaną niezwłocznie zwrócone Wykonawcom. O terminie złożenia oferty decyduje data i godzina wpływu oferty do siedziby Zamawiającego. </w:t>
      </w:r>
    </w:p>
    <w:p w14:paraId="6373E679" w14:textId="2B4CB9B5" w:rsidR="008853FF" w:rsidRPr="00473473" w:rsidRDefault="008853FF" w:rsidP="007A27E7">
      <w:pPr>
        <w:pStyle w:val="Akapitzlist"/>
        <w:numPr>
          <w:ilvl w:val="0"/>
          <w:numId w:val="48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3473">
        <w:rPr>
          <w:rFonts w:ascii="Times New Roman" w:hAnsi="Times New Roman" w:cs="Times New Roman"/>
          <w:bCs/>
          <w:sz w:val="22"/>
          <w:szCs w:val="22"/>
        </w:rPr>
        <w:t xml:space="preserve">Miejsce oraz </w:t>
      </w:r>
      <w:r w:rsidRPr="00B8407A">
        <w:rPr>
          <w:rFonts w:ascii="Times New Roman" w:hAnsi="Times New Roman" w:cs="Times New Roman"/>
          <w:bCs/>
          <w:sz w:val="22"/>
          <w:szCs w:val="22"/>
        </w:rPr>
        <w:t xml:space="preserve">termin otwarcia ofert: Otwarcie ofert nastąpi w dniu </w:t>
      </w:r>
      <w:r w:rsidR="001F7FFC" w:rsidRPr="00B8407A">
        <w:rPr>
          <w:rFonts w:ascii="Times New Roman" w:hAnsi="Times New Roman" w:cs="Times New Roman"/>
          <w:bCs/>
          <w:sz w:val="22"/>
          <w:szCs w:val="22"/>
        </w:rPr>
        <w:t>1</w:t>
      </w:r>
      <w:r w:rsidR="00C571BF" w:rsidRPr="00B8407A">
        <w:rPr>
          <w:rFonts w:ascii="Times New Roman" w:hAnsi="Times New Roman" w:cs="Times New Roman"/>
          <w:bCs/>
          <w:sz w:val="22"/>
          <w:szCs w:val="22"/>
          <w:lang w:val="pl-PL"/>
        </w:rPr>
        <w:t>1</w:t>
      </w:r>
      <w:r w:rsidR="00D001B8" w:rsidRPr="00B8407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71BF" w:rsidRPr="00B8407A">
        <w:rPr>
          <w:rFonts w:ascii="Times New Roman" w:hAnsi="Times New Roman" w:cs="Times New Roman"/>
          <w:bCs/>
          <w:sz w:val="22"/>
          <w:szCs w:val="22"/>
          <w:lang w:val="pl-PL"/>
        </w:rPr>
        <w:t>marca</w:t>
      </w:r>
      <w:r w:rsidR="001C2F4C" w:rsidRPr="00B8407A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610044" w:rsidRPr="00B8407A">
        <w:rPr>
          <w:rFonts w:ascii="Times New Roman" w:hAnsi="Times New Roman" w:cs="Times New Roman"/>
          <w:bCs/>
          <w:sz w:val="22"/>
          <w:szCs w:val="22"/>
        </w:rPr>
        <w:t>2</w:t>
      </w:r>
      <w:r w:rsidR="001C2F4C" w:rsidRPr="00B8407A">
        <w:rPr>
          <w:rFonts w:ascii="Times New Roman" w:hAnsi="Times New Roman" w:cs="Times New Roman"/>
          <w:bCs/>
          <w:sz w:val="22"/>
          <w:szCs w:val="22"/>
        </w:rPr>
        <w:t xml:space="preserve"> r. </w:t>
      </w:r>
      <w:r w:rsidRPr="00B8407A">
        <w:rPr>
          <w:rFonts w:ascii="Times New Roman" w:hAnsi="Times New Roman" w:cs="Times New Roman"/>
          <w:bCs/>
          <w:sz w:val="22"/>
          <w:szCs w:val="22"/>
        </w:rPr>
        <w:t xml:space="preserve">o godz. </w:t>
      </w:r>
      <w:r w:rsidR="00604586" w:rsidRPr="00B8407A">
        <w:rPr>
          <w:rFonts w:ascii="Times New Roman" w:hAnsi="Times New Roman" w:cs="Times New Roman"/>
          <w:bCs/>
          <w:sz w:val="22"/>
          <w:szCs w:val="22"/>
        </w:rPr>
        <w:t>1</w:t>
      </w:r>
      <w:r w:rsidR="00C571BF" w:rsidRPr="00B8407A">
        <w:rPr>
          <w:rFonts w:ascii="Times New Roman" w:hAnsi="Times New Roman" w:cs="Times New Roman"/>
          <w:bCs/>
          <w:sz w:val="22"/>
          <w:szCs w:val="22"/>
          <w:lang w:val="pl-PL"/>
        </w:rPr>
        <w:t>2</w:t>
      </w:r>
      <w:r w:rsidRPr="00B8407A">
        <w:rPr>
          <w:rFonts w:ascii="Times New Roman" w:hAnsi="Times New Roman" w:cs="Times New Roman"/>
          <w:bCs/>
          <w:sz w:val="22"/>
          <w:szCs w:val="22"/>
        </w:rPr>
        <w:t>:30, w </w:t>
      </w:r>
      <w:r w:rsidR="000306E0" w:rsidRPr="00B8407A">
        <w:rPr>
          <w:rFonts w:ascii="Times New Roman" w:hAnsi="Times New Roman" w:cs="Times New Roman"/>
          <w:bCs/>
          <w:sz w:val="22"/>
          <w:szCs w:val="22"/>
          <w:lang w:val="pl-PL"/>
        </w:rPr>
        <w:t>biurze</w:t>
      </w:r>
      <w:r w:rsidR="00B8407A">
        <w:rPr>
          <w:rFonts w:ascii="Times New Roman" w:hAnsi="Times New Roman" w:cs="Times New Roman"/>
          <w:bCs/>
          <w:sz w:val="22"/>
          <w:szCs w:val="22"/>
        </w:rPr>
        <w:t xml:space="preserve"> Zamawiającego pod wy</w:t>
      </w:r>
      <w:r w:rsidR="00B8407A">
        <w:rPr>
          <w:rFonts w:ascii="Times New Roman" w:hAnsi="Times New Roman" w:cs="Times New Roman"/>
          <w:bCs/>
          <w:sz w:val="22"/>
          <w:szCs w:val="22"/>
          <w:lang w:val="pl-PL"/>
        </w:rPr>
        <w:t>żej wymienionym adresem.</w:t>
      </w:r>
    </w:p>
    <w:p w14:paraId="705D9FE6" w14:textId="77777777" w:rsidR="00657BB9" w:rsidRPr="00473473" w:rsidRDefault="00657BB9" w:rsidP="008B1E3B">
      <w:pPr>
        <w:pStyle w:val="Akapitzlist"/>
        <w:tabs>
          <w:tab w:val="left" w:pos="284"/>
        </w:tabs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7C595FDD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22A1" w14:textId="77777777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X. Wymogi dotyczące sporządzenia oferty</w:t>
            </w:r>
          </w:p>
        </w:tc>
      </w:tr>
    </w:tbl>
    <w:p w14:paraId="0BBF9846" w14:textId="77777777" w:rsidR="008853FF" w:rsidRPr="00473473" w:rsidRDefault="008853FF" w:rsidP="008B1E3B">
      <w:pPr>
        <w:pStyle w:val="Akapitzlist"/>
        <w:tabs>
          <w:tab w:val="left" w:pos="567"/>
        </w:tabs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7517699" w14:textId="77777777" w:rsidR="00A915B3" w:rsidRPr="00473473" w:rsidRDefault="008853FF" w:rsidP="00A915B3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Oferta musi być przygotowana w formie pisemnej na wzorze załączonym do niniejszego zapytania</w:t>
      </w:r>
      <w:r w:rsidR="00A915B3" w:rsidRPr="00473473">
        <w:rPr>
          <w:sz w:val="22"/>
          <w:szCs w:val="22"/>
        </w:rPr>
        <w:t>.</w:t>
      </w:r>
    </w:p>
    <w:p w14:paraId="73474A7A" w14:textId="77777777" w:rsidR="00A915B3" w:rsidRPr="00473473" w:rsidRDefault="008853FF" w:rsidP="00A915B3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Oferta powinna bezwzględnie odpowiadać treści niniejszego zapytania ofertowego.</w:t>
      </w:r>
    </w:p>
    <w:p w14:paraId="24A2E9E7" w14:textId="77777777" w:rsidR="00A915B3" w:rsidRPr="00473473" w:rsidRDefault="008853FF" w:rsidP="00A915B3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Wykonawcy zobowiązani są do bardzo starannego zapoznania się z przedmiotem zamówienia, warunkami wykonania i wszystkimi czynnikami mogącymi mieć wpływ na zaoferowaną cenę.</w:t>
      </w:r>
    </w:p>
    <w:p w14:paraId="4B1A3303" w14:textId="700987B3" w:rsidR="00A915B3" w:rsidRPr="00473473" w:rsidRDefault="008853FF" w:rsidP="00A915B3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Nieodłączny element oferty stanowią załączniki wymienione w pkt VII zapytania ofertowego.</w:t>
      </w:r>
    </w:p>
    <w:p w14:paraId="322B452B" w14:textId="77777777" w:rsidR="00A915B3" w:rsidRPr="00473473" w:rsidRDefault="008853FF" w:rsidP="00A915B3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Wszystkie wartości powinny być wyrażone w złotych polskich, z dokładnością do dwóch miejsc po przecinku</w:t>
      </w:r>
      <w:r w:rsidR="00A915B3" w:rsidRPr="00473473">
        <w:rPr>
          <w:sz w:val="22"/>
          <w:szCs w:val="22"/>
        </w:rPr>
        <w:t>.</w:t>
      </w:r>
    </w:p>
    <w:p w14:paraId="51FE7458" w14:textId="33251F37" w:rsidR="008853FF" w:rsidRPr="00473473" w:rsidRDefault="008853FF" w:rsidP="00A915B3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Prawidłowe ustalenie podatku VAT należy do obowiązków Oferenta.</w:t>
      </w:r>
    </w:p>
    <w:p w14:paraId="43105796" w14:textId="77777777" w:rsidR="00010E76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Oferowana cena winna zawierać wszystkie koszty związane z realizacją zamówienia, uwzględniając wszystkie wymogi przedstawione w zapytaniu ofertowym oraz </w:t>
      </w:r>
      <w:r w:rsidRPr="00473473">
        <w:rPr>
          <w:rFonts w:eastAsia="Calibri"/>
          <w:bCs/>
          <w:sz w:val="22"/>
          <w:szCs w:val="22"/>
        </w:rPr>
        <w:t xml:space="preserve">szczegółowym </w:t>
      </w:r>
      <w:r w:rsidRPr="00473473">
        <w:rPr>
          <w:sz w:val="22"/>
          <w:szCs w:val="22"/>
        </w:rPr>
        <w:t>opisie przedmiotu zamówienia</w:t>
      </w:r>
      <w:r w:rsidRPr="00473473">
        <w:rPr>
          <w:color w:val="000000"/>
          <w:sz w:val="22"/>
          <w:szCs w:val="22"/>
        </w:rPr>
        <w:t>.</w:t>
      </w:r>
    </w:p>
    <w:p w14:paraId="1B999454" w14:textId="77777777" w:rsidR="00010E76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Oferta musi być wypełniona odręcznie lub komputerowo, przy czym w przypadku wypełnienia odręcznego należy tego dokonać w sposób czytelny.</w:t>
      </w:r>
    </w:p>
    <w:p w14:paraId="34967C51" w14:textId="253FCC9E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Wszystkie strony oferty wraz z załącznikami muszą być kolejno ponumerowane.</w:t>
      </w:r>
    </w:p>
    <w:p w14:paraId="0C2C072C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Każda strona oferty i załączników zawierająca jakąkolwiek treść  musi zostać parafowana.</w:t>
      </w:r>
    </w:p>
    <w:p w14:paraId="101BCB00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Oferta powinna zostać sporządzona w języku polskim. Postępow</w:t>
      </w:r>
      <w:r w:rsidR="00BF43E1" w:rsidRPr="00473473">
        <w:rPr>
          <w:sz w:val="22"/>
          <w:szCs w:val="22"/>
        </w:rPr>
        <w:t>anie ofertowe prowadzone jest w </w:t>
      </w:r>
      <w:r w:rsidRPr="00473473">
        <w:rPr>
          <w:sz w:val="22"/>
          <w:szCs w:val="22"/>
        </w:rPr>
        <w:t xml:space="preserve">języku polskim.  </w:t>
      </w:r>
    </w:p>
    <w:p w14:paraId="15477254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Oferta musi być podpisana przez osobę do tego upoważnioną, która widnieje w Krajowym Rejestrze Sądowym, wypisie z ewidencji działalności gospodarczej lub inn</w:t>
      </w:r>
      <w:r w:rsidR="00BF43E1" w:rsidRPr="00473473">
        <w:rPr>
          <w:sz w:val="22"/>
          <w:szCs w:val="22"/>
        </w:rPr>
        <w:t>ym dokumencie zaświadczającym o </w:t>
      </w:r>
      <w:r w:rsidRPr="00473473">
        <w:rPr>
          <w:sz w:val="22"/>
          <w:szCs w:val="22"/>
        </w:rPr>
        <w:t xml:space="preserve">jej umocowaniu prawnym. W razie podpisania oferty przez pełnomocnika – wymagane jest przedłożenie do oferty pełnomocnictwa. </w:t>
      </w:r>
    </w:p>
    <w:p w14:paraId="70F9C440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Wszystkie strony oferty wraz z załącznikami muszą zostać stale spięte.</w:t>
      </w:r>
    </w:p>
    <w:p w14:paraId="38EAACE2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lastRenderedPageBreak/>
        <w:t>Każdy z Wykonawców może złożyć tylko jedną ofertę.</w:t>
      </w:r>
    </w:p>
    <w:p w14:paraId="1DF727A8" w14:textId="6E2F794E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Wykonawca je</w:t>
      </w:r>
      <w:r w:rsidR="00EB4C6D" w:rsidRPr="00473473">
        <w:rPr>
          <w:sz w:val="22"/>
          <w:szCs w:val="22"/>
        </w:rPr>
        <w:t xml:space="preserve">st związany ofertą przez okres </w:t>
      </w:r>
      <w:r w:rsidR="005E0CC8" w:rsidRPr="00473473">
        <w:rPr>
          <w:sz w:val="22"/>
          <w:szCs w:val="22"/>
        </w:rPr>
        <w:t>3</w:t>
      </w:r>
      <w:r w:rsidRPr="00473473">
        <w:rPr>
          <w:sz w:val="22"/>
          <w:szCs w:val="22"/>
        </w:rPr>
        <w:t>0 dni kalendarzowych liczonych od dnia upływu terminu na złożenie ofert.</w:t>
      </w:r>
    </w:p>
    <w:p w14:paraId="2DB90B6F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Zamawiający nie przewiduje zamówień uzupełniających.</w:t>
      </w:r>
    </w:p>
    <w:p w14:paraId="2EF86C07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Zamawiający nie dopuszcza możliwości składania ofert częściowych.</w:t>
      </w:r>
    </w:p>
    <w:p w14:paraId="0B55260F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Zamawiający nie dopuszcza możliwości składania ofert wariantowych.</w:t>
      </w:r>
    </w:p>
    <w:p w14:paraId="5CA1B4EF" w14:textId="77777777" w:rsidR="008853FF" w:rsidRPr="00473473" w:rsidRDefault="008853FF" w:rsidP="008B1E3B">
      <w:pPr>
        <w:numPr>
          <w:ilvl w:val="0"/>
          <w:numId w:val="7"/>
        </w:numPr>
        <w:spacing w:before="120" w:after="120" w:line="276" w:lineRule="auto"/>
        <w:ind w:left="0" w:hanging="357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Zamawiający nie przewiduje zwrotu kosztów udziału w postępowaniu.</w:t>
      </w:r>
    </w:p>
    <w:p w14:paraId="2D2D43E8" w14:textId="77777777" w:rsidR="00194FCA" w:rsidRPr="00473473" w:rsidRDefault="00194FCA" w:rsidP="008B1E3B">
      <w:pPr>
        <w:spacing w:before="120" w:after="120" w:line="276" w:lineRule="auto"/>
        <w:jc w:val="both"/>
        <w:rPr>
          <w:b/>
          <w:sz w:val="22"/>
          <w:szCs w:val="22"/>
          <w:lang w:val="x-non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13B407CA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D174" w14:textId="77777777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XI. Sposób oceny ofert</w:t>
            </w:r>
          </w:p>
        </w:tc>
      </w:tr>
    </w:tbl>
    <w:p w14:paraId="7C9B9025" w14:textId="77777777" w:rsidR="008853FF" w:rsidRPr="00473473" w:rsidRDefault="008853FF" w:rsidP="008B1E3B">
      <w:pPr>
        <w:pStyle w:val="Akapitzlist"/>
        <w:tabs>
          <w:tab w:val="left" w:pos="567"/>
        </w:tabs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6F5CB62" w14:textId="77777777" w:rsidR="008853FF" w:rsidRPr="00473473" w:rsidRDefault="008853FF" w:rsidP="00311E13">
      <w:pPr>
        <w:pStyle w:val="Akapitzlist"/>
        <w:numPr>
          <w:ilvl w:val="0"/>
          <w:numId w:val="3"/>
        </w:numPr>
        <w:spacing w:after="120" w:line="276" w:lineRule="auto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</w:rPr>
        <w:t>Zamawiający dokona oceny ofert pod względem formalnym oraz zgodnie z treścią niniejszego zapytania ofertowego. W przypadku, gdy oferta nie będzie spełniać któregokolwiek z</w:t>
      </w:r>
      <w:r w:rsidRPr="0047347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73473">
        <w:rPr>
          <w:rFonts w:ascii="Times New Roman" w:hAnsi="Times New Roman" w:cs="Times New Roman"/>
          <w:sz w:val="22"/>
          <w:szCs w:val="22"/>
        </w:rPr>
        <w:t>wymogów formalnych określonych</w:t>
      </w:r>
      <w:r w:rsidRPr="00473473">
        <w:rPr>
          <w:rFonts w:ascii="Times New Roman" w:hAnsi="Times New Roman" w:cs="Times New Roman"/>
          <w:sz w:val="22"/>
          <w:szCs w:val="22"/>
          <w:lang w:val="pl-PL"/>
        </w:rPr>
        <w:t xml:space="preserve"> i </w:t>
      </w:r>
      <w:r w:rsidRPr="00473473">
        <w:rPr>
          <w:rFonts w:ascii="Times New Roman" w:hAnsi="Times New Roman" w:cs="Times New Roman"/>
          <w:sz w:val="22"/>
          <w:szCs w:val="22"/>
        </w:rPr>
        <w:t>wyszczególnionych w niniejszym zapytaniu ofertowym, lub zostanie złożona po terminie, zostanie odrzucona (za wyjątkiem powiązań kapitałowych lub osobowych pomiędzy Zamawiającym</w:t>
      </w:r>
      <w:r w:rsidRPr="00473473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73473">
        <w:rPr>
          <w:rFonts w:ascii="Times New Roman" w:hAnsi="Times New Roman" w:cs="Times New Roman"/>
          <w:sz w:val="22"/>
          <w:szCs w:val="22"/>
        </w:rPr>
        <w:t xml:space="preserve"> a Wykonawcą, których wystąpienie p</w:t>
      </w:r>
      <w:r w:rsidR="00D163E1" w:rsidRPr="00473473">
        <w:rPr>
          <w:rFonts w:ascii="Times New Roman" w:hAnsi="Times New Roman" w:cs="Times New Roman"/>
          <w:sz w:val="22"/>
          <w:szCs w:val="22"/>
        </w:rPr>
        <w:t>owoduje wykluczenie Wykonawcy z</w:t>
      </w:r>
      <w:r w:rsidR="00D163E1" w:rsidRPr="00473473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473473">
        <w:rPr>
          <w:rFonts w:ascii="Times New Roman" w:hAnsi="Times New Roman" w:cs="Times New Roman"/>
          <w:sz w:val="22"/>
          <w:szCs w:val="22"/>
        </w:rPr>
        <w:t>udziału w postępowaniu).  Wykonawcy z tego tytułu nie przysługują żadne roszczenia.</w:t>
      </w:r>
    </w:p>
    <w:p w14:paraId="4E8856D4" w14:textId="77777777" w:rsidR="008853FF" w:rsidRPr="00473473" w:rsidRDefault="008853FF" w:rsidP="00311E1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Za najkorzystniejszą zostanie uznana oferta, która uzyska najwyższą liczbę punktów. </w:t>
      </w:r>
    </w:p>
    <w:p w14:paraId="5F77CFF7" w14:textId="77777777" w:rsidR="008853FF" w:rsidRPr="00473473" w:rsidRDefault="008853FF" w:rsidP="00311E1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Zamawiający zastrzega sobie prawo negocjacji z Wykonawcą, który złożył ofertę, jeżeli zaoferowana cena przekroczy wielkość środków przeznaczonych na sfinansowanie zamówienia. </w:t>
      </w:r>
    </w:p>
    <w:p w14:paraId="1272257A" w14:textId="77777777" w:rsidR="008853FF" w:rsidRPr="00473473" w:rsidRDefault="008853FF" w:rsidP="00311E1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473473">
        <w:rPr>
          <w:bCs/>
          <w:iCs/>
          <w:sz w:val="22"/>
          <w:szCs w:val="22"/>
        </w:rPr>
        <w:t>Jeżeli nie będzie można wybrać najkorzystniejszej oferty z uwagi na to, że zostały złożone oferty o takiej samej cenie brutto, Zamawiający wezwie wykonawców, którzy złożyli te oferty, do złożenia w terminie określonym przez Zamawiającego ofert dodatkowych. Wykonawcy, składając oferty dodatkowe, nie mogą zaoferować cen wyższych niż zaoferowane pierwotnie w złożonych ofertach.</w:t>
      </w:r>
    </w:p>
    <w:p w14:paraId="40147EA1" w14:textId="77777777" w:rsidR="008853FF" w:rsidRPr="00473473" w:rsidRDefault="008853FF" w:rsidP="00311E1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473473">
        <w:rPr>
          <w:bCs/>
          <w:iCs/>
          <w:sz w:val="22"/>
          <w:szCs w:val="22"/>
        </w:rPr>
        <w:t xml:space="preserve"> W toku oceny i badania ofert Zamawiający może żądać od Wykonawców wyjaśnień dotyczących treści złożonych ofert i załączonych dokumentów oraz może wzywać o uzupełnienie dokumentów.</w:t>
      </w:r>
    </w:p>
    <w:p w14:paraId="6D67FC5C" w14:textId="77777777" w:rsidR="002828B5" w:rsidRPr="00473473" w:rsidRDefault="008853FF" w:rsidP="00311E1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 xml:space="preserve">Wykonawcy biorący udział w postępowaniu zostaną poinformowani o wyniku postępowania. </w:t>
      </w:r>
    </w:p>
    <w:p w14:paraId="3A1C4510" w14:textId="77777777" w:rsidR="002828B5" w:rsidRPr="00473473" w:rsidRDefault="008853FF" w:rsidP="002828B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473473">
        <w:rPr>
          <w:color w:val="000000"/>
          <w:sz w:val="22"/>
          <w:szCs w:val="22"/>
        </w:rPr>
        <w:t>Niezwłocznie po wyborze najkorzystniejszej oferty, Zamawiający poinformuje wybranego Wykonawcę o terminie oraz sposobie podpisania umowy.</w:t>
      </w:r>
    </w:p>
    <w:p w14:paraId="71D24EEF" w14:textId="7C5A953D" w:rsidR="008853FF" w:rsidRPr="000B765A" w:rsidRDefault="008853FF" w:rsidP="002828B5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0B765A">
        <w:rPr>
          <w:bCs/>
          <w:color w:val="000000"/>
          <w:sz w:val="22"/>
          <w:szCs w:val="22"/>
        </w:rPr>
        <w:t xml:space="preserve">Zamawiający zastrzega sobie prawo dokonywania </w:t>
      </w:r>
      <w:r w:rsidR="00EB4C6D" w:rsidRPr="000B765A">
        <w:rPr>
          <w:bCs/>
          <w:color w:val="000000"/>
          <w:sz w:val="22"/>
          <w:szCs w:val="22"/>
        </w:rPr>
        <w:t>zmian w niniejszym ogłoszeniu o </w:t>
      </w:r>
      <w:r w:rsidR="00D163E1" w:rsidRPr="000B765A">
        <w:rPr>
          <w:bCs/>
          <w:color w:val="000000"/>
          <w:sz w:val="22"/>
          <w:szCs w:val="22"/>
        </w:rPr>
        <w:t>przetargu, w </w:t>
      </w:r>
      <w:r w:rsidRPr="000B765A">
        <w:rPr>
          <w:bCs/>
          <w:color w:val="000000"/>
          <w:sz w:val="22"/>
          <w:szCs w:val="22"/>
        </w:rPr>
        <w:t>tym jego warunków, a także jego odwołania lub unieważnienia bez podawania przyczyn oraz zakończenia postępowania bez wybory ofert,</w:t>
      </w:r>
      <w:r w:rsidRPr="000B765A">
        <w:rPr>
          <w:color w:val="000000"/>
          <w:sz w:val="22"/>
          <w:szCs w:val="22"/>
        </w:rPr>
        <w:t xml:space="preserve"> w szczególności w przypadku gdy wartość oferty przekracza wielkość środków przeznaczonych przez Zamawiającego na sfinansowanie zamówienia. Wykonawcom nie przysługują wobec Zamawiającego jakiekolwiek roszczenia z tego tytułu.</w:t>
      </w:r>
    </w:p>
    <w:p w14:paraId="108E73D0" w14:textId="1DF37C76" w:rsidR="00010E76" w:rsidRDefault="00010E76" w:rsidP="00010E76">
      <w:pPr>
        <w:spacing w:after="120" w:line="276" w:lineRule="auto"/>
        <w:jc w:val="both"/>
        <w:rPr>
          <w:sz w:val="22"/>
          <w:szCs w:val="22"/>
        </w:rPr>
      </w:pPr>
    </w:p>
    <w:p w14:paraId="20FA764A" w14:textId="5DEBD0C4" w:rsidR="000B765A" w:rsidRDefault="000B765A" w:rsidP="00010E76">
      <w:pPr>
        <w:spacing w:after="120" w:line="276" w:lineRule="auto"/>
        <w:jc w:val="both"/>
        <w:rPr>
          <w:sz w:val="22"/>
          <w:szCs w:val="22"/>
        </w:rPr>
      </w:pPr>
    </w:p>
    <w:p w14:paraId="3AB4DAA7" w14:textId="06854962" w:rsidR="000B765A" w:rsidRDefault="000B765A" w:rsidP="00010E76">
      <w:pPr>
        <w:spacing w:after="120" w:line="276" w:lineRule="auto"/>
        <w:jc w:val="both"/>
        <w:rPr>
          <w:sz w:val="22"/>
          <w:szCs w:val="22"/>
        </w:rPr>
      </w:pPr>
    </w:p>
    <w:p w14:paraId="425CE0FF" w14:textId="75575BC0" w:rsidR="000B765A" w:rsidRDefault="000B765A" w:rsidP="00010E76">
      <w:pPr>
        <w:spacing w:after="120" w:line="276" w:lineRule="auto"/>
        <w:jc w:val="both"/>
        <w:rPr>
          <w:sz w:val="22"/>
          <w:szCs w:val="22"/>
        </w:rPr>
      </w:pPr>
    </w:p>
    <w:p w14:paraId="3367B901" w14:textId="77777777" w:rsidR="000B765A" w:rsidRPr="00473473" w:rsidRDefault="000B765A" w:rsidP="00010E76">
      <w:pPr>
        <w:spacing w:after="120" w:line="276" w:lineRule="auto"/>
        <w:jc w:val="both"/>
        <w:rPr>
          <w:sz w:val="22"/>
          <w:szCs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5505E0A6" w14:textId="77777777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53AD" w14:textId="1D5CB6C3" w:rsidR="008853FF" w:rsidRPr="00473473" w:rsidRDefault="008853FF" w:rsidP="00146AE7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lastRenderedPageBreak/>
              <w:t>XII. W</w:t>
            </w:r>
            <w:r w:rsidR="002828B5" w:rsidRPr="00473473">
              <w:rPr>
                <w:b/>
                <w:sz w:val="22"/>
                <w:szCs w:val="22"/>
              </w:rPr>
              <w:t>arunk</w:t>
            </w:r>
            <w:r w:rsidR="00146AE7">
              <w:rPr>
                <w:b/>
                <w:sz w:val="22"/>
                <w:szCs w:val="22"/>
              </w:rPr>
              <w:t>i</w:t>
            </w:r>
            <w:r w:rsidR="002828B5" w:rsidRPr="00473473">
              <w:rPr>
                <w:b/>
                <w:sz w:val="22"/>
                <w:szCs w:val="22"/>
              </w:rPr>
              <w:t xml:space="preserve"> zmiany umowy</w:t>
            </w:r>
          </w:p>
        </w:tc>
      </w:tr>
    </w:tbl>
    <w:p w14:paraId="50347FD8" w14:textId="77777777" w:rsidR="002828B5" w:rsidRPr="00473473" w:rsidRDefault="002828B5" w:rsidP="002828B5">
      <w:p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</w:p>
    <w:p w14:paraId="312893B9" w14:textId="77777777" w:rsidR="002828B5" w:rsidRPr="00473473" w:rsidRDefault="00126A8F" w:rsidP="00BF03F0">
      <w:pPr>
        <w:numPr>
          <w:ilvl w:val="0"/>
          <w:numId w:val="44"/>
        </w:num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D</w:t>
      </w:r>
      <w:r w:rsidR="008853FF" w:rsidRPr="00473473">
        <w:rPr>
          <w:sz w:val="22"/>
          <w:szCs w:val="22"/>
        </w:rPr>
        <w:t xml:space="preserve">opuszczalne będą zmiany postanowień umowy, w tym zarówno terminu wykonania umowy </w:t>
      </w:r>
      <w:r w:rsidRPr="00473473">
        <w:rPr>
          <w:sz w:val="22"/>
          <w:szCs w:val="22"/>
        </w:rPr>
        <w:br/>
      </w:r>
      <w:r w:rsidR="008853FF" w:rsidRPr="00473473">
        <w:rPr>
          <w:sz w:val="22"/>
          <w:szCs w:val="22"/>
        </w:rPr>
        <w:t>i  terminu płatności,  wynikające w szczególności z siły wyższej polegającej na nieprzewidzianych wydarzeniach będącym poza kontrolą oraz gdy w chwili zawarcia umowy niemożliwe było przewidzenie zdarzenia i jego skutków, które wpłynęły na zdolność strony do wykonania umowy, oraz gdy niemożliwe było uniknięcie samego zdarzenia a także jego skutków.</w:t>
      </w:r>
    </w:p>
    <w:p w14:paraId="133BF2FA" w14:textId="76F701B7" w:rsidR="008853FF" w:rsidRDefault="008853FF" w:rsidP="00BF03F0">
      <w:pPr>
        <w:numPr>
          <w:ilvl w:val="0"/>
          <w:numId w:val="44"/>
        </w:num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Dokonywanie wszelkich zmian i uzupełnień dotyczących niniejszej umowy wymaga formy pisemnej pod rygorem nieważności.</w:t>
      </w:r>
    </w:p>
    <w:p w14:paraId="7D09BBBE" w14:textId="77777777" w:rsidR="000B765A" w:rsidRPr="00473473" w:rsidRDefault="000B765A" w:rsidP="000B765A">
      <w:pPr>
        <w:tabs>
          <w:tab w:val="left" w:pos="284"/>
        </w:tabs>
        <w:spacing w:before="120" w:after="120" w:line="276" w:lineRule="auto"/>
        <w:ind w:left="340"/>
        <w:jc w:val="both"/>
        <w:rPr>
          <w:sz w:val="22"/>
          <w:szCs w:val="22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4765F5B5" w14:textId="77777777" w:rsidTr="009E420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4FE5" w14:textId="2FBF4D4D" w:rsidR="008853FF" w:rsidRPr="00473473" w:rsidRDefault="008853FF" w:rsidP="008B1E3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473473">
              <w:rPr>
                <w:b/>
                <w:sz w:val="22"/>
                <w:szCs w:val="22"/>
              </w:rPr>
              <w:t>XI</w:t>
            </w:r>
            <w:r w:rsidR="009F059C" w:rsidRPr="00473473">
              <w:rPr>
                <w:b/>
                <w:sz w:val="22"/>
                <w:szCs w:val="22"/>
              </w:rPr>
              <w:t>II</w:t>
            </w:r>
            <w:r w:rsidRPr="00473473">
              <w:rPr>
                <w:b/>
                <w:sz w:val="22"/>
                <w:szCs w:val="22"/>
              </w:rPr>
              <w:t>. I</w:t>
            </w:r>
            <w:r w:rsidR="002828B5" w:rsidRPr="00473473">
              <w:rPr>
                <w:b/>
                <w:sz w:val="22"/>
                <w:szCs w:val="22"/>
              </w:rPr>
              <w:t>nformacje o sposobie komunikacji z wykonawcami</w:t>
            </w:r>
          </w:p>
        </w:tc>
      </w:tr>
    </w:tbl>
    <w:p w14:paraId="0F61927D" w14:textId="77777777" w:rsidR="00B21464" w:rsidRPr="00473473" w:rsidRDefault="00B21464" w:rsidP="008B1E3B">
      <w:pPr>
        <w:pStyle w:val="Stopka"/>
        <w:tabs>
          <w:tab w:val="left" w:pos="284"/>
          <w:tab w:val="left" w:pos="567"/>
        </w:tabs>
        <w:spacing w:before="120" w:after="120" w:line="276" w:lineRule="auto"/>
        <w:jc w:val="both"/>
        <w:rPr>
          <w:sz w:val="22"/>
          <w:szCs w:val="22"/>
        </w:rPr>
      </w:pPr>
    </w:p>
    <w:p w14:paraId="2D9001B6" w14:textId="6E44A04A" w:rsidR="008853FF" w:rsidRPr="00473473" w:rsidRDefault="008853FF" w:rsidP="002828B5">
      <w:pPr>
        <w:pStyle w:val="Stopka"/>
        <w:numPr>
          <w:ilvl w:val="0"/>
          <w:numId w:val="45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Osobą upoważnioną przez Zamawiającego do bieżących kontaktów, w tym udzielania odpowiedzi na zapytania Wykonawców jest: </w:t>
      </w:r>
    </w:p>
    <w:p w14:paraId="089E7E9C" w14:textId="0679AA03" w:rsidR="008853FF" w:rsidRPr="00B3784F" w:rsidRDefault="00B3784F" w:rsidP="00734E01">
      <w:pPr>
        <w:spacing w:before="120" w:after="120" w:line="276" w:lineRule="auto"/>
        <w:ind w:firstLine="340"/>
        <w:jc w:val="both"/>
        <w:rPr>
          <w:sz w:val="22"/>
          <w:szCs w:val="22"/>
        </w:rPr>
      </w:pPr>
      <w:r w:rsidRPr="00B3784F">
        <w:rPr>
          <w:color w:val="000000"/>
          <w:sz w:val="22"/>
          <w:szCs w:val="22"/>
        </w:rPr>
        <w:t>Renata Golonka</w:t>
      </w:r>
      <w:r w:rsidR="008853FF" w:rsidRPr="00B3784F">
        <w:rPr>
          <w:b/>
          <w:color w:val="000000"/>
          <w:sz w:val="22"/>
          <w:szCs w:val="22"/>
        </w:rPr>
        <w:t xml:space="preserve"> </w:t>
      </w:r>
    </w:p>
    <w:p w14:paraId="436BD1D5" w14:textId="17ABD90E" w:rsidR="008853FF" w:rsidRPr="00B3784F" w:rsidRDefault="00734E01" w:rsidP="008B1E3B">
      <w:pPr>
        <w:pStyle w:val="Stopka"/>
        <w:tabs>
          <w:tab w:val="left" w:pos="284"/>
          <w:tab w:val="left" w:pos="709"/>
        </w:tabs>
        <w:spacing w:before="120" w:after="120" w:line="276" w:lineRule="auto"/>
        <w:jc w:val="both"/>
        <w:rPr>
          <w:sz w:val="22"/>
          <w:szCs w:val="22"/>
        </w:rPr>
      </w:pPr>
      <w:r w:rsidRPr="00B3784F">
        <w:rPr>
          <w:color w:val="000000"/>
          <w:sz w:val="22"/>
          <w:szCs w:val="22"/>
        </w:rPr>
        <w:tab/>
      </w:r>
      <w:r w:rsidR="008853FF" w:rsidRPr="00B3784F">
        <w:rPr>
          <w:color w:val="000000"/>
          <w:sz w:val="22"/>
          <w:szCs w:val="22"/>
        </w:rPr>
        <w:t>Emai</w:t>
      </w:r>
      <w:r w:rsidRPr="00B3784F">
        <w:rPr>
          <w:color w:val="000000"/>
          <w:sz w:val="22"/>
          <w:szCs w:val="22"/>
        </w:rPr>
        <w:t>l</w:t>
      </w:r>
      <w:r w:rsidR="008853FF" w:rsidRPr="00B3784F">
        <w:rPr>
          <w:color w:val="000000"/>
          <w:sz w:val="22"/>
          <w:szCs w:val="22"/>
        </w:rPr>
        <w:t xml:space="preserve">: </w:t>
      </w:r>
      <w:r w:rsidR="00B3784F" w:rsidRPr="00B3784F">
        <w:rPr>
          <w:color w:val="000000"/>
          <w:sz w:val="22"/>
          <w:szCs w:val="22"/>
        </w:rPr>
        <w:t>pokrzywdzeni@caritas.bielsko.pl</w:t>
      </w:r>
    </w:p>
    <w:p w14:paraId="1A5DA3D6" w14:textId="33B42640" w:rsidR="008853FF" w:rsidRPr="00473473" w:rsidRDefault="00734E01" w:rsidP="008B1E3B">
      <w:pPr>
        <w:pStyle w:val="Stopka"/>
        <w:tabs>
          <w:tab w:val="left" w:pos="284"/>
          <w:tab w:val="left" w:pos="567"/>
        </w:tabs>
        <w:spacing w:before="120" w:after="120" w:line="276" w:lineRule="auto"/>
        <w:jc w:val="both"/>
        <w:rPr>
          <w:sz w:val="22"/>
          <w:szCs w:val="22"/>
        </w:rPr>
      </w:pPr>
      <w:r w:rsidRPr="00B3784F">
        <w:rPr>
          <w:color w:val="000000"/>
          <w:sz w:val="22"/>
          <w:szCs w:val="22"/>
        </w:rPr>
        <w:tab/>
      </w:r>
      <w:r w:rsidR="008853FF" w:rsidRPr="00B3784F">
        <w:rPr>
          <w:color w:val="000000"/>
          <w:sz w:val="22"/>
          <w:szCs w:val="22"/>
        </w:rPr>
        <w:t xml:space="preserve">Tel.: </w:t>
      </w:r>
      <w:r w:rsidR="00B3784F" w:rsidRPr="00B3784F">
        <w:rPr>
          <w:color w:val="000000"/>
          <w:sz w:val="22"/>
          <w:szCs w:val="22"/>
        </w:rPr>
        <w:t>795421385</w:t>
      </w:r>
    </w:p>
    <w:p w14:paraId="690E18CA" w14:textId="77777777" w:rsidR="00734E01" w:rsidRPr="00473473" w:rsidRDefault="008853FF" w:rsidP="00734E01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  <w:lang w:val="pl-PL"/>
        </w:rPr>
        <w:t>Wykonawca może zwrócić się do Zamawiającego o wyjaśnienia dotyczące zapytania ofertowego.</w:t>
      </w:r>
    </w:p>
    <w:p w14:paraId="1A086418" w14:textId="301977F2" w:rsidR="00734E01" w:rsidRPr="00473473" w:rsidRDefault="008853FF" w:rsidP="00734E01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  <w:lang w:val="pl-PL"/>
        </w:rPr>
        <w:t>Zapytania mogą być przesła</w:t>
      </w:r>
      <w:r w:rsidRPr="00473473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ne do Zamawiającego na następujący adres e-mail: </w:t>
      </w:r>
      <w:r w:rsidR="00473473" w:rsidRPr="00473473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pokrzywdzeni@caritas.bielsko.pl</w:t>
      </w:r>
    </w:p>
    <w:p w14:paraId="70FC35B8" w14:textId="77777777" w:rsidR="00734E01" w:rsidRPr="00473473" w:rsidRDefault="008853FF" w:rsidP="00734E01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color w:val="000000"/>
          <w:sz w:val="22"/>
          <w:szCs w:val="22"/>
          <w:lang w:val="pl-PL"/>
        </w:rPr>
        <w:t>Zamawiający udzieli odpowiedzi na wszelkie zapytania związa</w:t>
      </w:r>
      <w:r w:rsidR="00A00A1D" w:rsidRPr="00473473">
        <w:rPr>
          <w:rFonts w:ascii="Times New Roman" w:hAnsi="Times New Roman" w:cs="Times New Roman"/>
          <w:color w:val="000000"/>
          <w:sz w:val="22"/>
          <w:szCs w:val="22"/>
          <w:lang w:val="pl-PL"/>
        </w:rPr>
        <w:t>ne z ogłoszeniem o zamówieniu i </w:t>
      </w:r>
      <w:r w:rsidRPr="00473473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umieści je na swojej stronie internetowej </w:t>
      </w:r>
      <w:r w:rsidR="005A1651" w:rsidRPr="00473473">
        <w:rPr>
          <w:rFonts w:ascii="Times New Roman" w:hAnsi="Times New Roman" w:cs="Times New Roman"/>
          <w:sz w:val="22"/>
          <w:szCs w:val="22"/>
          <w:lang w:val="pl-PL"/>
        </w:rPr>
        <w:t xml:space="preserve">https://caritas.przemyska.pl/bank-zywnosci/ </w:t>
      </w:r>
      <w:r w:rsidRPr="00473473">
        <w:rPr>
          <w:rFonts w:ascii="Times New Roman" w:hAnsi="Times New Roman" w:cs="Times New Roman"/>
          <w:color w:val="000000"/>
          <w:sz w:val="22"/>
          <w:szCs w:val="22"/>
          <w:lang w:val="pl-PL"/>
        </w:rPr>
        <w:t>bez wskazania źródła zapytania, pod warunkiem, że zapytanie zostanie skierowane i dostarczone Zamawiającemu przed upływem połowy terminu składania ofert.</w:t>
      </w:r>
    </w:p>
    <w:p w14:paraId="03E5CF93" w14:textId="28C0369F" w:rsidR="008853FF" w:rsidRPr="00473473" w:rsidRDefault="008853FF" w:rsidP="00734E01">
      <w:pPr>
        <w:pStyle w:val="Akapitzlist"/>
        <w:numPr>
          <w:ilvl w:val="0"/>
          <w:numId w:val="45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color w:val="000000"/>
          <w:sz w:val="22"/>
          <w:szCs w:val="22"/>
        </w:rPr>
        <w:t>Wszystkim Wykonawcom biorącym udział w postępowaniach zostanie zapewniony jednakowy, równoczesny dostęp do tych samych informacji o zamówieniu.</w:t>
      </w:r>
    </w:p>
    <w:p w14:paraId="2258E4D0" w14:textId="4BB0B6FC" w:rsidR="008853FF" w:rsidRPr="00473473" w:rsidRDefault="008853FF" w:rsidP="008B1E3B">
      <w:pPr>
        <w:pStyle w:val="Akapitzlist"/>
        <w:autoSpaceDE w:val="0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853FF" w:rsidRPr="00473473" w14:paraId="35DD62C4" w14:textId="77777777" w:rsidTr="001A7715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D20F" w14:textId="2D191A1E" w:rsidR="008853FF" w:rsidRPr="00473473" w:rsidRDefault="008853FF" w:rsidP="008B1E3B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347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X</w:t>
            </w:r>
            <w:r w:rsidR="009F059C" w:rsidRPr="0047347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</w:t>
            </w:r>
            <w:r w:rsidRPr="0047347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V. Informacje dodatkowe z treścią klauzuli informacyjnej z art. </w:t>
            </w:r>
            <w:r w:rsidRPr="00473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 RODO </w:t>
            </w:r>
          </w:p>
        </w:tc>
      </w:tr>
    </w:tbl>
    <w:p w14:paraId="0922C077" w14:textId="77777777" w:rsidR="002C4ACB" w:rsidRPr="00473473" w:rsidRDefault="002C4ACB" w:rsidP="00940656">
      <w:pPr>
        <w:spacing w:before="120" w:after="120" w:line="276" w:lineRule="auto"/>
        <w:jc w:val="both"/>
        <w:rPr>
          <w:sz w:val="22"/>
          <w:szCs w:val="22"/>
        </w:rPr>
      </w:pPr>
    </w:p>
    <w:p w14:paraId="153E3EBE" w14:textId="77777777" w:rsidR="008853FF" w:rsidRPr="00473473" w:rsidRDefault="008853FF" w:rsidP="00940656">
      <w:pPr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informujemy, że: </w:t>
      </w:r>
    </w:p>
    <w:p w14:paraId="0FF9CAA1" w14:textId="7A0B814D" w:rsidR="008853FF" w:rsidRPr="005C1DEE" w:rsidRDefault="008853FF" w:rsidP="002C4ACB">
      <w:pPr>
        <w:numPr>
          <w:ilvl w:val="0"/>
          <w:numId w:val="11"/>
        </w:numPr>
        <w:tabs>
          <w:tab w:val="num" w:pos="816"/>
        </w:tabs>
        <w:spacing w:before="120" w:after="120" w:line="276" w:lineRule="auto"/>
        <w:ind w:left="0"/>
        <w:jc w:val="both"/>
        <w:rPr>
          <w:sz w:val="22"/>
          <w:szCs w:val="22"/>
        </w:rPr>
      </w:pPr>
      <w:r w:rsidRPr="005C1DEE">
        <w:rPr>
          <w:sz w:val="22"/>
          <w:szCs w:val="22"/>
        </w:rPr>
        <w:t xml:space="preserve">administratorem Pani/Pana danych osobowych jest </w:t>
      </w:r>
      <w:r w:rsidR="001A7715" w:rsidRPr="005C1DEE">
        <w:rPr>
          <w:sz w:val="22"/>
          <w:szCs w:val="22"/>
        </w:rPr>
        <w:t>Caritas Diecezji Bielsko Żywieckiej</w:t>
      </w:r>
      <w:r w:rsidRPr="005C1DEE">
        <w:rPr>
          <w:color w:val="000000"/>
          <w:sz w:val="22"/>
          <w:szCs w:val="22"/>
        </w:rPr>
        <w:t xml:space="preserve"> z siedzibą w </w:t>
      </w:r>
      <w:r w:rsidR="001A7715" w:rsidRPr="005C1DEE">
        <w:rPr>
          <w:color w:val="000000"/>
          <w:sz w:val="22"/>
          <w:szCs w:val="22"/>
        </w:rPr>
        <w:t>Bielsku-Białej,</w:t>
      </w:r>
      <w:r w:rsidRPr="005C1DEE">
        <w:rPr>
          <w:color w:val="000000"/>
          <w:sz w:val="22"/>
          <w:szCs w:val="22"/>
        </w:rPr>
        <w:t xml:space="preserve"> </w:t>
      </w:r>
      <w:r w:rsidR="000306E0" w:rsidRPr="005C1DEE">
        <w:rPr>
          <w:color w:val="000000"/>
          <w:sz w:val="22"/>
          <w:szCs w:val="22"/>
        </w:rPr>
        <w:t>N</w:t>
      </w:r>
      <w:r w:rsidRPr="005C1DEE">
        <w:rPr>
          <w:color w:val="000000"/>
          <w:sz w:val="22"/>
          <w:szCs w:val="22"/>
        </w:rPr>
        <w:t>IP:</w:t>
      </w:r>
      <w:r w:rsidR="000306E0" w:rsidRPr="005C1DEE">
        <w:rPr>
          <w:color w:val="000000"/>
          <w:sz w:val="22"/>
          <w:szCs w:val="22"/>
        </w:rPr>
        <w:t xml:space="preserve"> 5471902638</w:t>
      </w:r>
      <w:r w:rsidRPr="005C1DEE">
        <w:rPr>
          <w:color w:val="000000"/>
          <w:sz w:val="22"/>
          <w:szCs w:val="22"/>
        </w:rPr>
        <w:t xml:space="preserve"> , REGON:</w:t>
      </w:r>
      <w:r w:rsidR="000306E0" w:rsidRPr="005C1DEE">
        <w:rPr>
          <w:color w:val="000000"/>
          <w:sz w:val="22"/>
          <w:szCs w:val="22"/>
        </w:rPr>
        <w:t xml:space="preserve"> 040038595</w:t>
      </w:r>
      <w:r w:rsidR="000B765A">
        <w:rPr>
          <w:sz w:val="22"/>
          <w:szCs w:val="22"/>
        </w:rPr>
        <w:t>, adres mailowy biuro@caritas.bielsko.pl</w:t>
      </w:r>
    </w:p>
    <w:p w14:paraId="7CDF4087" w14:textId="0F3E5D38" w:rsidR="008853FF" w:rsidRPr="00473473" w:rsidRDefault="008853FF" w:rsidP="00940656">
      <w:pPr>
        <w:numPr>
          <w:ilvl w:val="0"/>
          <w:numId w:val="5"/>
        </w:numPr>
        <w:spacing w:before="120" w:after="120" w:line="276" w:lineRule="auto"/>
        <w:ind w:left="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Pani/Pana dane osobowe przetwarzane będą na podstawie art. 6 ust. 1 lit. c</w:t>
      </w:r>
      <w:r w:rsidRPr="00473473">
        <w:rPr>
          <w:i/>
          <w:sz w:val="22"/>
          <w:szCs w:val="22"/>
        </w:rPr>
        <w:t xml:space="preserve"> </w:t>
      </w:r>
      <w:r w:rsidRPr="00473473">
        <w:rPr>
          <w:sz w:val="22"/>
          <w:szCs w:val="22"/>
        </w:rPr>
        <w:t>RODO w celu związanym z ogłoszeniem o przetargu  nr</w:t>
      </w:r>
      <w:r w:rsidRPr="00473473">
        <w:rPr>
          <w:smallCaps/>
          <w:color w:val="000000"/>
          <w:sz w:val="22"/>
          <w:szCs w:val="22"/>
        </w:rPr>
        <w:t xml:space="preserve">  1/202</w:t>
      </w:r>
      <w:r w:rsidR="00734E01" w:rsidRPr="00473473">
        <w:rPr>
          <w:smallCaps/>
          <w:color w:val="000000"/>
          <w:sz w:val="22"/>
          <w:szCs w:val="22"/>
        </w:rPr>
        <w:t>2</w:t>
      </w:r>
      <w:r w:rsidRPr="00473473">
        <w:rPr>
          <w:smallCaps/>
          <w:color w:val="000000"/>
          <w:sz w:val="22"/>
          <w:szCs w:val="22"/>
        </w:rPr>
        <w:t>/</w:t>
      </w:r>
      <w:r w:rsidR="0044386C">
        <w:rPr>
          <w:smallCaps/>
          <w:color w:val="000000"/>
          <w:sz w:val="22"/>
          <w:szCs w:val="22"/>
        </w:rPr>
        <w:t>OO</w:t>
      </w:r>
      <w:r w:rsidR="001A7715" w:rsidRPr="00473473">
        <w:rPr>
          <w:smallCaps/>
          <w:color w:val="000000"/>
          <w:sz w:val="22"/>
          <w:szCs w:val="22"/>
        </w:rPr>
        <w:t>PP;</w:t>
      </w:r>
    </w:p>
    <w:p w14:paraId="1BBB642B" w14:textId="4B2B50BE" w:rsidR="008853FF" w:rsidRPr="00473473" w:rsidRDefault="008853FF" w:rsidP="00940656">
      <w:pPr>
        <w:numPr>
          <w:ilvl w:val="0"/>
          <w:numId w:val="5"/>
        </w:numPr>
        <w:spacing w:before="120" w:after="120" w:line="276" w:lineRule="auto"/>
        <w:ind w:left="0"/>
        <w:jc w:val="both"/>
        <w:rPr>
          <w:sz w:val="22"/>
          <w:szCs w:val="22"/>
        </w:rPr>
      </w:pPr>
      <w:r w:rsidRPr="00473473">
        <w:rPr>
          <w:sz w:val="22"/>
          <w:szCs w:val="22"/>
        </w:rPr>
        <w:lastRenderedPageBreak/>
        <w:t>odbiorcami Pani/Pana danych osobowych będą osoby lub podmioty, którym udostępniona zostanie dokumentacja niniejszego przetargu</w:t>
      </w:r>
      <w:r w:rsidR="001A7715" w:rsidRPr="00473473">
        <w:rPr>
          <w:sz w:val="22"/>
          <w:szCs w:val="22"/>
        </w:rPr>
        <w:t>;</w:t>
      </w:r>
    </w:p>
    <w:p w14:paraId="7B118BD1" w14:textId="4279177D" w:rsidR="000306E0" w:rsidRPr="006B2683" w:rsidRDefault="008853FF" w:rsidP="004E79FA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</w:rPr>
        <w:t xml:space="preserve">Pani/Pana dane osobowe w celach archiwizacyjnych będą przechowywane przez okres realizacji, trwałości oraz okres przechowywania dokumentacji związanej z realizacją projektu pt. </w:t>
      </w:r>
      <w:r w:rsidR="000306E0" w:rsidRPr="00473473">
        <w:rPr>
          <w:rFonts w:ascii="Times New Roman" w:hAnsi="Times New Roman" w:cs="Times New Roman"/>
          <w:sz w:val="22"/>
          <w:szCs w:val="22"/>
        </w:rPr>
        <w:t xml:space="preserve">Okręgowy </w:t>
      </w:r>
      <w:r w:rsidR="000306E0" w:rsidRPr="006B2683">
        <w:rPr>
          <w:rFonts w:ascii="Times New Roman" w:hAnsi="Times New Roman" w:cs="Times New Roman"/>
          <w:sz w:val="22"/>
          <w:szCs w:val="22"/>
        </w:rPr>
        <w:t xml:space="preserve">Ośrodek Pomocy Pokrzywdzonym Przestępstwem w Bielsku-Białej </w:t>
      </w:r>
      <w:r w:rsidR="000306E0" w:rsidRPr="006B2683">
        <w:rPr>
          <w:rFonts w:ascii="Times New Roman" w:hAnsi="Times New Roman" w:cs="Times New Roman"/>
          <w:sz w:val="22"/>
          <w:szCs w:val="22"/>
          <w:lang w:eastAsia="pl-PL"/>
        </w:rPr>
        <w:t xml:space="preserve">w ramach programu </w:t>
      </w:r>
      <w:r w:rsidR="000306E0" w:rsidRPr="006B2683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="000306E0" w:rsidRPr="006B2683">
        <w:rPr>
          <w:rFonts w:ascii="Times New Roman" w:hAnsi="Times New Roman" w:cs="Times New Roman"/>
          <w:sz w:val="22"/>
          <w:szCs w:val="22"/>
        </w:rPr>
        <w:t>dla jednostek niezaliczanych do sektora finansów publicznych i niedziałających w celu osiągnięcia zysku, w tym stowarzyszeń, fundacji, organizacji i instytucji na lata 2022-2025</w:t>
      </w:r>
      <w:r w:rsidR="006B2683" w:rsidRPr="006B2683">
        <w:rPr>
          <w:rFonts w:ascii="Times New Roman" w:hAnsi="Times New Roman" w:cs="Times New Roman"/>
          <w:sz w:val="22"/>
          <w:szCs w:val="22"/>
        </w:rPr>
        <w:t>.</w:t>
      </w:r>
    </w:p>
    <w:p w14:paraId="08524DE4" w14:textId="4248B9ED" w:rsidR="008853FF" w:rsidRPr="00473473" w:rsidRDefault="008853FF" w:rsidP="004E79FA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5882C76B" w14:textId="77777777" w:rsidR="008853FF" w:rsidRPr="00473473" w:rsidRDefault="008853FF" w:rsidP="00940656">
      <w:pPr>
        <w:numPr>
          <w:ilvl w:val="0"/>
          <w:numId w:val="5"/>
        </w:numPr>
        <w:spacing w:before="120" w:after="120" w:line="276" w:lineRule="auto"/>
        <w:ind w:left="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obowiązek podania przez Panią/Pana danych osobowych bezpośrednio Pani/Pana dotyczących jest wymogiem, związanym z udziałem w przetargu.</w:t>
      </w:r>
    </w:p>
    <w:p w14:paraId="2C29386D" w14:textId="77777777" w:rsidR="008853FF" w:rsidRPr="00473473" w:rsidRDefault="008853FF" w:rsidP="00940656">
      <w:pPr>
        <w:numPr>
          <w:ilvl w:val="0"/>
          <w:numId w:val="5"/>
        </w:numPr>
        <w:spacing w:before="120" w:after="120" w:line="276" w:lineRule="auto"/>
        <w:ind w:left="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w odniesieniu do Pani/Pana danych osobowych decyzje nie będą podejmowane w sposób zautomatyzowany, stosowanie do art. 22 RODO.</w:t>
      </w:r>
    </w:p>
    <w:p w14:paraId="44667E4C" w14:textId="77777777" w:rsidR="008853FF" w:rsidRPr="00473473" w:rsidRDefault="008853FF" w:rsidP="00940656">
      <w:pPr>
        <w:numPr>
          <w:ilvl w:val="0"/>
          <w:numId w:val="5"/>
        </w:numPr>
        <w:spacing w:before="120" w:after="120" w:line="276" w:lineRule="auto"/>
        <w:ind w:left="0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posiada Pani/Pan:</w:t>
      </w:r>
    </w:p>
    <w:p w14:paraId="2B07F524" w14:textId="77777777" w:rsidR="008853FF" w:rsidRPr="00473473" w:rsidRDefault="008853FF" w:rsidP="00940656">
      <w:pPr>
        <w:pStyle w:val="Akapitzlist"/>
        <w:numPr>
          <w:ilvl w:val="0"/>
          <w:numId w:val="2"/>
        </w:numPr>
        <w:spacing w:before="120" w:after="120" w:line="276" w:lineRule="auto"/>
        <w:ind w:left="0" w:hanging="28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15 RODO prawo dostępu do danych osobowych Pani/Pana dotyczących, </w:t>
      </w:r>
    </w:p>
    <w:p w14:paraId="6B541D26" w14:textId="77777777" w:rsidR="008853FF" w:rsidRPr="00473473" w:rsidRDefault="008853FF" w:rsidP="00940656">
      <w:pPr>
        <w:pStyle w:val="Akapitzlist"/>
        <w:numPr>
          <w:ilvl w:val="0"/>
          <w:numId w:val="2"/>
        </w:numPr>
        <w:spacing w:before="120" w:after="120" w:line="276" w:lineRule="auto"/>
        <w:ind w:left="0" w:hanging="28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16 RODO prawo do sprostowania Pani/Pana danych osobowych, </w:t>
      </w:r>
    </w:p>
    <w:p w14:paraId="14EF280E" w14:textId="77777777" w:rsidR="008853FF" w:rsidRPr="00473473" w:rsidRDefault="008853FF" w:rsidP="00940656">
      <w:pPr>
        <w:pStyle w:val="Akapitzlist"/>
        <w:numPr>
          <w:ilvl w:val="0"/>
          <w:numId w:val="2"/>
        </w:numPr>
        <w:spacing w:before="120" w:after="120" w:line="276" w:lineRule="auto"/>
        <w:ind w:left="0" w:hanging="28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RODO, </w:t>
      </w:r>
    </w:p>
    <w:p w14:paraId="35E04E45" w14:textId="77777777" w:rsidR="008853FF" w:rsidRPr="00473473" w:rsidRDefault="008853FF" w:rsidP="00940656">
      <w:pPr>
        <w:pStyle w:val="Akapitzlist"/>
        <w:numPr>
          <w:ilvl w:val="0"/>
          <w:numId w:val="2"/>
        </w:numPr>
        <w:spacing w:before="120" w:after="120" w:line="276" w:lineRule="auto"/>
        <w:ind w:left="0" w:hanging="28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14:paraId="792774D8" w14:textId="77777777" w:rsidR="008853FF" w:rsidRPr="00473473" w:rsidRDefault="008853FF" w:rsidP="00940656">
      <w:pPr>
        <w:pStyle w:val="Akapitzlist"/>
        <w:numPr>
          <w:ilvl w:val="0"/>
          <w:numId w:val="10"/>
        </w:numPr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Pani/Panu:</w:t>
      </w:r>
    </w:p>
    <w:p w14:paraId="79BA831E" w14:textId="77777777" w:rsidR="008853FF" w:rsidRPr="00473473" w:rsidRDefault="008853FF" w:rsidP="00940656">
      <w:pPr>
        <w:pStyle w:val="Akapitzlist"/>
        <w:numPr>
          <w:ilvl w:val="0"/>
          <w:numId w:val="4"/>
        </w:numPr>
        <w:spacing w:before="120" w:after="120" w:line="276" w:lineRule="auto"/>
        <w:ind w:left="0" w:hanging="28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związku z art. 17 ust. 3 lit. b, d lub e RODO prawo do usunięcia danych osobowych, </w:t>
      </w:r>
    </w:p>
    <w:p w14:paraId="03451176" w14:textId="77777777" w:rsidR="008853FF" w:rsidRPr="00473473" w:rsidRDefault="008853FF" w:rsidP="00940656">
      <w:pPr>
        <w:pStyle w:val="Akapitzlist"/>
        <w:numPr>
          <w:ilvl w:val="0"/>
          <w:numId w:val="4"/>
        </w:numPr>
        <w:spacing w:before="120" w:after="120" w:line="276" w:lineRule="auto"/>
        <w:ind w:left="0" w:hanging="28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w art. 20 RODO, </w:t>
      </w:r>
    </w:p>
    <w:p w14:paraId="0BBB7D37" w14:textId="77777777" w:rsidR="008853FF" w:rsidRPr="000B765A" w:rsidRDefault="008853FF" w:rsidP="00940656">
      <w:pPr>
        <w:pStyle w:val="Akapitzlist"/>
        <w:numPr>
          <w:ilvl w:val="0"/>
          <w:numId w:val="4"/>
        </w:numPr>
        <w:spacing w:before="120" w:after="120" w:line="276" w:lineRule="auto"/>
        <w:ind w:left="0" w:hanging="28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0B765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0"/>
    <w:p w14:paraId="32BF53F1" w14:textId="77777777" w:rsidR="008853FF" w:rsidRPr="00473473" w:rsidRDefault="008853FF" w:rsidP="008B1E3B">
      <w:pPr>
        <w:spacing w:before="120" w:after="120" w:line="276" w:lineRule="auto"/>
        <w:jc w:val="both"/>
        <w:rPr>
          <w:bCs/>
          <w:color w:val="000000"/>
          <w:sz w:val="22"/>
          <w:szCs w:val="22"/>
        </w:rPr>
      </w:pPr>
    </w:p>
    <w:p w14:paraId="5925AECB" w14:textId="77777777" w:rsidR="00A00A1D" w:rsidRPr="00473473" w:rsidRDefault="00A00A1D" w:rsidP="00311E13">
      <w:pPr>
        <w:spacing w:line="276" w:lineRule="auto"/>
        <w:jc w:val="both"/>
        <w:rPr>
          <w:sz w:val="22"/>
          <w:szCs w:val="22"/>
        </w:rPr>
      </w:pPr>
      <w:r w:rsidRPr="00473473">
        <w:rPr>
          <w:rStyle w:val="Pogrubienie"/>
          <w:sz w:val="22"/>
          <w:szCs w:val="22"/>
          <w:shd w:val="clear" w:color="auto" w:fill="FFFFFF"/>
        </w:rPr>
        <w:t>ZAŁĄCZNIKI DO OGŁOSZENIA O PRZETARGU:</w:t>
      </w:r>
      <w:r w:rsidRPr="00473473">
        <w:rPr>
          <w:rStyle w:val="Pogrubienie"/>
          <w:sz w:val="22"/>
          <w:szCs w:val="22"/>
          <w:shd w:val="clear" w:color="auto" w:fill="FFFFFF"/>
        </w:rPr>
        <w:tab/>
      </w:r>
      <w:r w:rsidRPr="00473473">
        <w:rPr>
          <w:rStyle w:val="Pogrubienie"/>
          <w:sz w:val="22"/>
          <w:szCs w:val="22"/>
          <w:shd w:val="clear" w:color="auto" w:fill="FFFFFF"/>
        </w:rPr>
        <w:tab/>
      </w:r>
      <w:r w:rsidRPr="00473473">
        <w:rPr>
          <w:rStyle w:val="Pogrubienie"/>
          <w:sz w:val="22"/>
          <w:szCs w:val="22"/>
          <w:shd w:val="clear" w:color="auto" w:fill="FFFFFF"/>
        </w:rPr>
        <w:tab/>
      </w:r>
      <w:r w:rsidRPr="00473473">
        <w:rPr>
          <w:rStyle w:val="Pogrubienie"/>
          <w:sz w:val="22"/>
          <w:szCs w:val="22"/>
          <w:shd w:val="clear" w:color="auto" w:fill="FFFFFF"/>
        </w:rPr>
        <w:tab/>
      </w:r>
      <w:r w:rsidRPr="00473473">
        <w:rPr>
          <w:rStyle w:val="Pogrubienie"/>
          <w:sz w:val="22"/>
          <w:szCs w:val="22"/>
          <w:shd w:val="clear" w:color="auto" w:fill="FFFFFF"/>
        </w:rPr>
        <w:tab/>
      </w:r>
      <w:r w:rsidRPr="00473473">
        <w:rPr>
          <w:rStyle w:val="Pogrubienie"/>
          <w:sz w:val="22"/>
          <w:szCs w:val="22"/>
          <w:shd w:val="clear" w:color="auto" w:fill="FFFFFF"/>
        </w:rPr>
        <w:tab/>
      </w:r>
    </w:p>
    <w:p w14:paraId="15AF7525" w14:textId="44C3F36F" w:rsidR="00A00A1D" w:rsidRPr="00473473" w:rsidRDefault="00A00A1D" w:rsidP="00311E13">
      <w:pPr>
        <w:pStyle w:val="Akapitzlist"/>
        <w:numPr>
          <w:ilvl w:val="0"/>
          <w:numId w:val="8"/>
        </w:numPr>
        <w:spacing w:line="276" w:lineRule="auto"/>
        <w:ind w:left="0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Załącznik nr 1</w:t>
      </w:r>
      <w:r w:rsidRPr="00473473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  <w:lang w:val="pl-PL"/>
        </w:rPr>
        <w:t xml:space="preserve"> </w:t>
      </w:r>
      <w:r w:rsidRPr="00473473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– </w:t>
      </w:r>
      <w:r w:rsidR="00324A09" w:rsidRPr="00473473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  <w:lang w:val="pl-PL"/>
        </w:rPr>
        <w:t>Opis przedmiotu zamówienia</w:t>
      </w:r>
    </w:p>
    <w:p w14:paraId="072DC64A" w14:textId="2C5ECB1B" w:rsidR="00A00A1D" w:rsidRPr="00473473" w:rsidRDefault="00A00A1D" w:rsidP="00311E13">
      <w:pPr>
        <w:pStyle w:val="Akapitzlist"/>
        <w:numPr>
          <w:ilvl w:val="0"/>
          <w:numId w:val="8"/>
        </w:numPr>
        <w:spacing w:line="276" w:lineRule="auto"/>
        <w:ind w:left="0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Załącznik nr 2</w:t>
      </w:r>
      <w:r w:rsidRPr="00473473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  <w:lang w:val="pl-PL"/>
        </w:rPr>
        <w:t xml:space="preserve"> </w:t>
      </w:r>
      <w:r w:rsidRPr="00473473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– Formularz ofertowy</w:t>
      </w:r>
    </w:p>
    <w:p w14:paraId="0309346E" w14:textId="2346E575" w:rsidR="00A00A1D" w:rsidRPr="00473473" w:rsidRDefault="00A00A1D" w:rsidP="00311E13">
      <w:pPr>
        <w:numPr>
          <w:ilvl w:val="0"/>
          <w:numId w:val="8"/>
        </w:numPr>
        <w:spacing w:line="276" w:lineRule="auto"/>
        <w:ind w:left="0" w:hanging="425"/>
        <w:jc w:val="both"/>
        <w:rPr>
          <w:sz w:val="22"/>
          <w:szCs w:val="22"/>
        </w:rPr>
      </w:pPr>
      <w:r w:rsidRPr="00473473">
        <w:rPr>
          <w:sz w:val="22"/>
          <w:szCs w:val="22"/>
        </w:rPr>
        <w:t>Załącznik nr 3 – Oświadczenie o braku powiązań osobowych lub kapitałowych</w:t>
      </w:r>
    </w:p>
    <w:p w14:paraId="45C7E4E9" w14:textId="1FB2A3E9" w:rsidR="00A00A1D" w:rsidRPr="00473473" w:rsidRDefault="00A00A1D" w:rsidP="00324A09">
      <w:pPr>
        <w:numPr>
          <w:ilvl w:val="0"/>
          <w:numId w:val="8"/>
        </w:numPr>
        <w:spacing w:line="276" w:lineRule="auto"/>
        <w:ind w:left="0" w:hanging="425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Załącznik nr </w:t>
      </w:r>
      <w:r w:rsidR="00324A09" w:rsidRPr="00473473">
        <w:rPr>
          <w:sz w:val="22"/>
          <w:szCs w:val="22"/>
        </w:rPr>
        <w:t xml:space="preserve">4 </w:t>
      </w:r>
      <w:r w:rsidRPr="00473473">
        <w:rPr>
          <w:sz w:val="22"/>
          <w:szCs w:val="22"/>
        </w:rPr>
        <w:t xml:space="preserve">– </w:t>
      </w:r>
      <w:r w:rsidRPr="00473473">
        <w:rPr>
          <w:bCs/>
          <w:sz w:val="22"/>
          <w:szCs w:val="22"/>
        </w:rPr>
        <w:t>Oświadczenie wymagane od Wykonawcy w zakresie wypełnienia obowiązków informacyjnych wynikających z ROD</w:t>
      </w:r>
      <w:r w:rsidR="00324A09" w:rsidRPr="00473473">
        <w:rPr>
          <w:bCs/>
          <w:sz w:val="22"/>
          <w:szCs w:val="22"/>
        </w:rPr>
        <w:t>O</w:t>
      </w:r>
    </w:p>
    <w:p w14:paraId="20A596C3" w14:textId="77777777" w:rsidR="008853FF" w:rsidRPr="00473473" w:rsidRDefault="008853FF" w:rsidP="008B1E3B">
      <w:pPr>
        <w:pStyle w:val="Akapitzlist"/>
        <w:spacing w:before="12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9581B2" w14:textId="77777777" w:rsidR="008853FF" w:rsidRPr="008B1E3B" w:rsidRDefault="008853FF" w:rsidP="008B1E3B">
      <w:pPr>
        <w:tabs>
          <w:tab w:val="left" w:pos="0"/>
        </w:tabs>
        <w:spacing w:before="120" w:after="120" w:line="276" w:lineRule="auto"/>
        <w:jc w:val="right"/>
        <w:rPr>
          <w:sz w:val="22"/>
          <w:szCs w:val="22"/>
        </w:rPr>
      </w:pPr>
      <w:bookmarkStart w:id="1" w:name="_Hlk503385530"/>
      <w:bookmarkEnd w:id="1"/>
      <w:r w:rsidRPr="008B1E3B">
        <w:rPr>
          <w:rStyle w:val="Pogrubienie"/>
          <w:i/>
          <w:sz w:val="22"/>
          <w:szCs w:val="22"/>
          <w:shd w:val="clear" w:color="auto" w:fill="FFFFFF"/>
        </w:rPr>
        <w:tab/>
      </w:r>
      <w:r w:rsidRPr="008B1E3B">
        <w:rPr>
          <w:rStyle w:val="Pogrubienie"/>
          <w:i/>
          <w:sz w:val="22"/>
          <w:szCs w:val="22"/>
          <w:shd w:val="clear" w:color="auto" w:fill="FFFFFF"/>
        </w:rPr>
        <w:tab/>
      </w:r>
      <w:r w:rsidRPr="008B1E3B">
        <w:rPr>
          <w:rStyle w:val="Pogrubienie"/>
          <w:i/>
          <w:sz w:val="22"/>
          <w:szCs w:val="22"/>
          <w:shd w:val="clear" w:color="auto" w:fill="FFFFFF"/>
        </w:rPr>
        <w:tab/>
      </w:r>
      <w:r w:rsidRPr="008B1E3B">
        <w:rPr>
          <w:rStyle w:val="Pogrubienie"/>
          <w:i/>
          <w:sz w:val="22"/>
          <w:szCs w:val="22"/>
          <w:shd w:val="clear" w:color="auto" w:fill="FFFFFF"/>
        </w:rPr>
        <w:tab/>
      </w:r>
      <w:r w:rsidRPr="008B1E3B">
        <w:rPr>
          <w:rStyle w:val="Pogrubienie"/>
          <w:i/>
          <w:sz w:val="22"/>
          <w:szCs w:val="22"/>
          <w:shd w:val="clear" w:color="auto" w:fill="FFFFFF"/>
        </w:rPr>
        <w:tab/>
      </w:r>
      <w:r w:rsidRPr="008B1E3B">
        <w:rPr>
          <w:rStyle w:val="Pogrubienie"/>
          <w:i/>
          <w:sz w:val="22"/>
          <w:szCs w:val="22"/>
          <w:shd w:val="clear" w:color="auto" w:fill="FFFFFF"/>
        </w:rPr>
        <w:tab/>
      </w:r>
      <w:r w:rsidRPr="008B1E3B">
        <w:rPr>
          <w:rStyle w:val="Pogrubienie"/>
          <w:i/>
          <w:sz w:val="22"/>
          <w:szCs w:val="22"/>
          <w:shd w:val="clear" w:color="auto" w:fill="FFFFFF"/>
        </w:rPr>
        <w:tab/>
      </w:r>
    </w:p>
    <w:sectPr w:rsidR="008853FF" w:rsidRPr="008B1E3B">
      <w:footerReference w:type="default" r:id="rId7"/>
      <w:footerReference w:type="first" r:id="rId8"/>
      <w:pgSz w:w="11906" w:h="16838"/>
      <w:pgMar w:top="1677" w:right="1417" w:bottom="1417" w:left="1417" w:header="708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14ED" w16cex:dateUtc="2022-03-03T09:20:00Z"/>
  <w16cex:commentExtensible w16cex:durableId="25CB150C" w16cex:dateUtc="2022-03-03T09:21:00Z"/>
  <w16cex:commentExtensible w16cex:durableId="25CB1526" w16cex:dateUtc="2022-03-03T09:21:00Z"/>
  <w16cex:commentExtensible w16cex:durableId="25CB153E" w16cex:dateUtc="2022-03-03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6B98C" w16cid:durableId="25CB14ED"/>
  <w16cid:commentId w16cid:paraId="2EB7BAE9" w16cid:durableId="25CB150C"/>
  <w16cid:commentId w16cid:paraId="7DAD577F" w16cid:durableId="25CB1526"/>
  <w16cid:commentId w16cid:paraId="15C0FF35" w16cid:durableId="25CB15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7508" w14:textId="77777777" w:rsidR="0092265A" w:rsidRDefault="0092265A">
      <w:r>
        <w:separator/>
      </w:r>
    </w:p>
  </w:endnote>
  <w:endnote w:type="continuationSeparator" w:id="0">
    <w:p w14:paraId="6E2BD056" w14:textId="77777777" w:rsidR="0092265A" w:rsidRDefault="009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106B" w14:textId="67FB7498" w:rsidR="008853FF" w:rsidRDefault="008853FF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0B765A">
      <w:rPr>
        <w:rFonts w:ascii="Verdana" w:hAnsi="Verdana" w:cs="Verdana"/>
        <w:noProof/>
        <w:sz w:val="16"/>
        <w:szCs w:val="16"/>
      </w:rPr>
      <w:t>9</w:t>
    </w:r>
    <w:r>
      <w:rPr>
        <w:rFonts w:ascii="Verdana" w:hAnsi="Verdana" w:cs="Verdana"/>
        <w:sz w:val="16"/>
        <w:szCs w:val="16"/>
      </w:rPr>
      <w:fldChar w:fldCharType="end"/>
    </w:r>
  </w:p>
  <w:p w14:paraId="5CD6A599" w14:textId="77777777" w:rsidR="008853FF" w:rsidRDefault="008853FF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D8E8" w14:textId="77777777" w:rsidR="008853FF" w:rsidRDefault="008853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032C" w14:textId="77777777" w:rsidR="0092265A" w:rsidRDefault="0092265A">
      <w:r>
        <w:separator/>
      </w:r>
    </w:p>
  </w:footnote>
  <w:footnote w:type="continuationSeparator" w:id="0">
    <w:p w14:paraId="08D6B0C9" w14:textId="77777777" w:rsidR="0092265A" w:rsidRDefault="0092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520"/>
        </w:tabs>
        <w:ind w:left="-252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64D00C3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2"/>
        <w:szCs w:val="22"/>
        <w:highlight w:val="whit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sz w:val="22"/>
        <w:szCs w:val="22"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pl-PL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position w:val="0"/>
        <w:sz w:val="22"/>
        <w:szCs w:val="22"/>
        <w:vertAlign w:val="baseline"/>
        <w:lang w:val="pl-PL" w:eastAsia="pl-P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  <w:lang w:val="pl-PL"/>
      </w:rPr>
    </w:lvl>
  </w:abstractNum>
  <w:abstractNum w:abstractNumId="18" w15:restartNumberingAfterBreak="0">
    <w:nsid w:val="09192C85"/>
    <w:multiLevelType w:val="hybridMultilevel"/>
    <w:tmpl w:val="393C14F0"/>
    <w:lvl w:ilvl="0" w:tplc="3BCE98B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9" w15:restartNumberingAfterBreak="0">
    <w:nsid w:val="0BE32BC2"/>
    <w:multiLevelType w:val="hybridMultilevel"/>
    <w:tmpl w:val="896A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04457"/>
    <w:multiLevelType w:val="hybridMultilevel"/>
    <w:tmpl w:val="4C04A63A"/>
    <w:lvl w:ilvl="0" w:tplc="E8ACC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95C89"/>
    <w:multiLevelType w:val="hybridMultilevel"/>
    <w:tmpl w:val="765AD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AA5E2A"/>
    <w:multiLevelType w:val="hybridMultilevel"/>
    <w:tmpl w:val="AF90D7C0"/>
    <w:lvl w:ilvl="0" w:tplc="79565D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003CB"/>
    <w:multiLevelType w:val="hybridMultilevel"/>
    <w:tmpl w:val="88E89A10"/>
    <w:lvl w:ilvl="0" w:tplc="4A1C788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E774A"/>
    <w:multiLevelType w:val="hybridMultilevel"/>
    <w:tmpl w:val="B5B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417AD"/>
    <w:multiLevelType w:val="hybridMultilevel"/>
    <w:tmpl w:val="533CBBCA"/>
    <w:lvl w:ilvl="0" w:tplc="C01C6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982F39"/>
    <w:multiLevelType w:val="hybridMultilevel"/>
    <w:tmpl w:val="C50E4A3A"/>
    <w:lvl w:ilvl="0" w:tplc="4A1C788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877BA"/>
    <w:multiLevelType w:val="hybridMultilevel"/>
    <w:tmpl w:val="F1807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3C7198"/>
    <w:multiLevelType w:val="hybridMultilevel"/>
    <w:tmpl w:val="4D3EB5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7A5C3A"/>
    <w:multiLevelType w:val="hybridMultilevel"/>
    <w:tmpl w:val="EBE4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35485ADB"/>
    <w:multiLevelType w:val="hybridMultilevel"/>
    <w:tmpl w:val="A274AB70"/>
    <w:lvl w:ilvl="0" w:tplc="66203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51FF4"/>
    <w:multiLevelType w:val="multilevel"/>
    <w:tmpl w:val="063209F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23D62ED"/>
    <w:multiLevelType w:val="hybridMultilevel"/>
    <w:tmpl w:val="16A2A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AE6174"/>
    <w:multiLevelType w:val="hybridMultilevel"/>
    <w:tmpl w:val="2BE40F58"/>
    <w:lvl w:ilvl="0" w:tplc="4A1C788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A6B69"/>
    <w:multiLevelType w:val="hybridMultilevel"/>
    <w:tmpl w:val="CB04F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A6A9F"/>
    <w:multiLevelType w:val="hybridMultilevel"/>
    <w:tmpl w:val="31C0E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C8686C"/>
    <w:multiLevelType w:val="hybridMultilevel"/>
    <w:tmpl w:val="DFDE04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E721B1"/>
    <w:multiLevelType w:val="hybridMultilevel"/>
    <w:tmpl w:val="7A18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DB5671"/>
    <w:multiLevelType w:val="hybridMultilevel"/>
    <w:tmpl w:val="0D34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B7101"/>
    <w:multiLevelType w:val="hybridMultilevel"/>
    <w:tmpl w:val="5CF6B22C"/>
    <w:lvl w:ilvl="0" w:tplc="F38E1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520FF"/>
    <w:multiLevelType w:val="hybridMultilevel"/>
    <w:tmpl w:val="D4D0E866"/>
    <w:lvl w:ilvl="0" w:tplc="15A6EA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637D0D8C"/>
    <w:multiLevelType w:val="hybridMultilevel"/>
    <w:tmpl w:val="C34CE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84E13"/>
    <w:multiLevelType w:val="hybridMultilevel"/>
    <w:tmpl w:val="0952E8BE"/>
    <w:lvl w:ilvl="0" w:tplc="9E2C8B2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5806B7"/>
    <w:multiLevelType w:val="hybridMultilevel"/>
    <w:tmpl w:val="8D5C7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882520"/>
    <w:multiLevelType w:val="hybridMultilevel"/>
    <w:tmpl w:val="B4686702"/>
    <w:lvl w:ilvl="0" w:tplc="2286BC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B15BF"/>
    <w:multiLevelType w:val="hybridMultilevel"/>
    <w:tmpl w:val="7C2876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512A04"/>
    <w:multiLevelType w:val="hybridMultilevel"/>
    <w:tmpl w:val="A21CA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1342AC"/>
    <w:multiLevelType w:val="multilevel"/>
    <w:tmpl w:val="02748604"/>
    <w:styleLink w:val="WW8Num15"/>
    <w:lvl w:ilvl="0">
      <w:start w:val="1"/>
      <w:numFmt w:val="decimal"/>
      <w:lvlText w:val="%1."/>
      <w:lvlJc w:val="left"/>
      <w:pPr>
        <w:ind w:left="1004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D8B23DD"/>
    <w:multiLevelType w:val="hybridMultilevel"/>
    <w:tmpl w:val="22F20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48"/>
  </w:num>
  <w:num w:numId="20">
    <w:abstractNumId w:val="32"/>
  </w:num>
  <w:num w:numId="21">
    <w:abstractNumId w:val="30"/>
  </w:num>
  <w:num w:numId="22">
    <w:abstractNumId w:val="35"/>
  </w:num>
  <w:num w:numId="23">
    <w:abstractNumId w:val="40"/>
  </w:num>
  <w:num w:numId="24">
    <w:abstractNumId w:val="47"/>
  </w:num>
  <w:num w:numId="25">
    <w:abstractNumId w:val="25"/>
  </w:num>
  <w:num w:numId="26">
    <w:abstractNumId w:val="42"/>
  </w:num>
  <w:num w:numId="27">
    <w:abstractNumId w:val="34"/>
  </w:num>
  <w:num w:numId="28">
    <w:abstractNumId w:val="23"/>
  </w:num>
  <w:num w:numId="29">
    <w:abstractNumId w:val="26"/>
  </w:num>
  <w:num w:numId="30">
    <w:abstractNumId w:val="39"/>
  </w:num>
  <w:num w:numId="31">
    <w:abstractNumId w:val="36"/>
  </w:num>
  <w:num w:numId="32">
    <w:abstractNumId w:val="38"/>
  </w:num>
  <w:num w:numId="33">
    <w:abstractNumId w:val="46"/>
  </w:num>
  <w:num w:numId="34">
    <w:abstractNumId w:val="33"/>
  </w:num>
  <w:num w:numId="35">
    <w:abstractNumId w:val="21"/>
  </w:num>
  <w:num w:numId="36">
    <w:abstractNumId w:val="49"/>
  </w:num>
  <w:num w:numId="37">
    <w:abstractNumId w:val="43"/>
  </w:num>
  <w:num w:numId="38">
    <w:abstractNumId w:val="22"/>
  </w:num>
  <w:num w:numId="39">
    <w:abstractNumId w:val="37"/>
  </w:num>
  <w:num w:numId="40">
    <w:abstractNumId w:val="24"/>
  </w:num>
  <w:num w:numId="41">
    <w:abstractNumId w:val="19"/>
  </w:num>
  <w:num w:numId="42">
    <w:abstractNumId w:val="28"/>
  </w:num>
  <w:num w:numId="43">
    <w:abstractNumId w:val="44"/>
  </w:num>
  <w:num w:numId="44">
    <w:abstractNumId w:val="18"/>
  </w:num>
  <w:num w:numId="45">
    <w:abstractNumId w:val="41"/>
  </w:num>
  <w:num w:numId="46">
    <w:abstractNumId w:val="29"/>
  </w:num>
  <w:num w:numId="47">
    <w:abstractNumId w:val="27"/>
  </w:num>
  <w:num w:numId="48">
    <w:abstractNumId w:val="20"/>
  </w:num>
  <w:num w:numId="49">
    <w:abstractNumId w:val="4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6A"/>
    <w:rsid w:val="000028AE"/>
    <w:rsid w:val="00007A55"/>
    <w:rsid w:val="00010E76"/>
    <w:rsid w:val="00020A5A"/>
    <w:rsid w:val="000306E0"/>
    <w:rsid w:val="00034D3F"/>
    <w:rsid w:val="00036A45"/>
    <w:rsid w:val="00041536"/>
    <w:rsid w:val="00045A55"/>
    <w:rsid w:val="00046548"/>
    <w:rsid w:val="000523F0"/>
    <w:rsid w:val="00096784"/>
    <w:rsid w:val="00097E4E"/>
    <w:rsid w:val="00097F99"/>
    <w:rsid w:val="000A4E10"/>
    <w:rsid w:val="000B0309"/>
    <w:rsid w:val="000B765A"/>
    <w:rsid w:val="000D1FC7"/>
    <w:rsid w:val="000D4D76"/>
    <w:rsid w:val="000E006A"/>
    <w:rsid w:val="000F0039"/>
    <w:rsid w:val="000F13E9"/>
    <w:rsid w:val="000F2AFA"/>
    <w:rsid w:val="0011348A"/>
    <w:rsid w:val="001151C3"/>
    <w:rsid w:val="00122990"/>
    <w:rsid w:val="00125DD8"/>
    <w:rsid w:val="00126A8F"/>
    <w:rsid w:val="0013393B"/>
    <w:rsid w:val="001409CA"/>
    <w:rsid w:val="00140D98"/>
    <w:rsid w:val="001469B2"/>
    <w:rsid w:val="00146AE7"/>
    <w:rsid w:val="00162879"/>
    <w:rsid w:val="00163D13"/>
    <w:rsid w:val="001658A6"/>
    <w:rsid w:val="0017746A"/>
    <w:rsid w:val="00182C70"/>
    <w:rsid w:val="00191B32"/>
    <w:rsid w:val="00194FCA"/>
    <w:rsid w:val="001A3535"/>
    <w:rsid w:val="001A7715"/>
    <w:rsid w:val="001A7D77"/>
    <w:rsid w:val="001C2F4C"/>
    <w:rsid w:val="001D1C18"/>
    <w:rsid w:val="001F7FFC"/>
    <w:rsid w:val="002000A1"/>
    <w:rsid w:val="0020158D"/>
    <w:rsid w:val="0022203E"/>
    <w:rsid w:val="0023763F"/>
    <w:rsid w:val="00244996"/>
    <w:rsid w:val="0026117F"/>
    <w:rsid w:val="00261EDE"/>
    <w:rsid w:val="0027362E"/>
    <w:rsid w:val="002828B5"/>
    <w:rsid w:val="002936B3"/>
    <w:rsid w:val="002975CC"/>
    <w:rsid w:val="002B452A"/>
    <w:rsid w:val="002C4ACB"/>
    <w:rsid w:val="002C6904"/>
    <w:rsid w:val="002D1E58"/>
    <w:rsid w:val="002E1FB9"/>
    <w:rsid w:val="002E54D8"/>
    <w:rsid w:val="00300B9B"/>
    <w:rsid w:val="0031054C"/>
    <w:rsid w:val="00311E13"/>
    <w:rsid w:val="003167A7"/>
    <w:rsid w:val="00324801"/>
    <w:rsid w:val="00324A09"/>
    <w:rsid w:val="00332849"/>
    <w:rsid w:val="00354BDF"/>
    <w:rsid w:val="003567A8"/>
    <w:rsid w:val="0036682A"/>
    <w:rsid w:val="00370BDB"/>
    <w:rsid w:val="003771EA"/>
    <w:rsid w:val="003774A7"/>
    <w:rsid w:val="00383DC3"/>
    <w:rsid w:val="0038763B"/>
    <w:rsid w:val="00391242"/>
    <w:rsid w:val="003962D7"/>
    <w:rsid w:val="00397036"/>
    <w:rsid w:val="003B6FFD"/>
    <w:rsid w:val="003C088D"/>
    <w:rsid w:val="003C53B5"/>
    <w:rsid w:val="003E1119"/>
    <w:rsid w:val="003E773C"/>
    <w:rsid w:val="00400390"/>
    <w:rsid w:val="00403275"/>
    <w:rsid w:val="00404AD8"/>
    <w:rsid w:val="00432708"/>
    <w:rsid w:val="00434438"/>
    <w:rsid w:val="00435DA9"/>
    <w:rsid w:val="0044386C"/>
    <w:rsid w:val="00473473"/>
    <w:rsid w:val="00476873"/>
    <w:rsid w:val="00495287"/>
    <w:rsid w:val="00495C19"/>
    <w:rsid w:val="004C2395"/>
    <w:rsid w:val="004C28BD"/>
    <w:rsid w:val="004C6463"/>
    <w:rsid w:val="004D1FFD"/>
    <w:rsid w:val="004D5BC9"/>
    <w:rsid w:val="004E79FA"/>
    <w:rsid w:val="004F43BB"/>
    <w:rsid w:val="00506F34"/>
    <w:rsid w:val="00510A51"/>
    <w:rsid w:val="005138D6"/>
    <w:rsid w:val="00531847"/>
    <w:rsid w:val="005669FE"/>
    <w:rsid w:val="00570728"/>
    <w:rsid w:val="0057175E"/>
    <w:rsid w:val="0058027B"/>
    <w:rsid w:val="0058514E"/>
    <w:rsid w:val="005A1651"/>
    <w:rsid w:val="005A35E4"/>
    <w:rsid w:val="005A5959"/>
    <w:rsid w:val="005B27BC"/>
    <w:rsid w:val="005B50BC"/>
    <w:rsid w:val="005C1DEE"/>
    <w:rsid w:val="005C63DA"/>
    <w:rsid w:val="005E0CC8"/>
    <w:rsid w:val="005F038B"/>
    <w:rsid w:val="00601EA9"/>
    <w:rsid w:val="00602D94"/>
    <w:rsid w:val="00604586"/>
    <w:rsid w:val="00610044"/>
    <w:rsid w:val="00611A78"/>
    <w:rsid w:val="00627DC0"/>
    <w:rsid w:val="00630A55"/>
    <w:rsid w:val="00641B04"/>
    <w:rsid w:val="00654067"/>
    <w:rsid w:val="00657BB9"/>
    <w:rsid w:val="00660E66"/>
    <w:rsid w:val="00676401"/>
    <w:rsid w:val="006B0931"/>
    <w:rsid w:val="006B2683"/>
    <w:rsid w:val="006B2C6E"/>
    <w:rsid w:val="006B6DF6"/>
    <w:rsid w:val="006D0755"/>
    <w:rsid w:val="006D1BC6"/>
    <w:rsid w:val="006F3949"/>
    <w:rsid w:val="006F7103"/>
    <w:rsid w:val="00701268"/>
    <w:rsid w:val="007153CD"/>
    <w:rsid w:val="00720101"/>
    <w:rsid w:val="00727B52"/>
    <w:rsid w:val="00731119"/>
    <w:rsid w:val="00734E01"/>
    <w:rsid w:val="0074340A"/>
    <w:rsid w:val="00750B73"/>
    <w:rsid w:val="00764E7A"/>
    <w:rsid w:val="00771BD3"/>
    <w:rsid w:val="007744BA"/>
    <w:rsid w:val="0077710F"/>
    <w:rsid w:val="00786313"/>
    <w:rsid w:val="0079228C"/>
    <w:rsid w:val="007A10F3"/>
    <w:rsid w:val="007A27E7"/>
    <w:rsid w:val="007A5535"/>
    <w:rsid w:val="007B434E"/>
    <w:rsid w:val="007C06BA"/>
    <w:rsid w:val="007C6D76"/>
    <w:rsid w:val="007D11FF"/>
    <w:rsid w:val="007D710B"/>
    <w:rsid w:val="008136D8"/>
    <w:rsid w:val="00821AFE"/>
    <w:rsid w:val="00824375"/>
    <w:rsid w:val="00842A2B"/>
    <w:rsid w:val="00842A5F"/>
    <w:rsid w:val="00847022"/>
    <w:rsid w:val="00847438"/>
    <w:rsid w:val="00856D5F"/>
    <w:rsid w:val="00860920"/>
    <w:rsid w:val="00876A69"/>
    <w:rsid w:val="008853FF"/>
    <w:rsid w:val="008964A5"/>
    <w:rsid w:val="008B09FD"/>
    <w:rsid w:val="008B1E3B"/>
    <w:rsid w:val="008B601B"/>
    <w:rsid w:val="008C6D73"/>
    <w:rsid w:val="008E503E"/>
    <w:rsid w:val="008E7B28"/>
    <w:rsid w:val="00900917"/>
    <w:rsid w:val="0092265A"/>
    <w:rsid w:val="00937FC0"/>
    <w:rsid w:val="0094057E"/>
    <w:rsid w:val="00940656"/>
    <w:rsid w:val="009423A6"/>
    <w:rsid w:val="00942EE4"/>
    <w:rsid w:val="00943E61"/>
    <w:rsid w:val="009442E5"/>
    <w:rsid w:val="00971ACA"/>
    <w:rsid w:val="00982E7E"/>
    <w:rsid w:val="00984906"/>
    <w:rsid w:val="00986CD6"/>
    <w:rsid w:val="00991C7B"/>
    <w:rsid w:val="0099434D"/>
    <w:rsid w:val="009B49FC"/>
    <w:rsid w:val="009B4F39"/>
    <w:rsid w:val="009B5D95"/>
    <w:rsid w:val="009C66AC"/>
    <w:rsid w:val="009C7DEC"/>
    <w:rsid w:val="009D6565"/>
    <w:rsid w:val="009D6B02"/>
    <w:rsid w:val="009E420B"/>
    <w:rsid w:val="009E4BEC"/>
    <w:rsid w:val="009F059C"/>
    <w:rsid w:val="009F0833"/>
    <w:rsid w:val="009F11AB"/>
    <w:rsid w:val="009F1ABE"/>
    <w:rsid w:val="009F331E"/>
    <w:rsid w:val="009F3C55"/>
    <w:rsid w:val="00A00A1D"/>
    <w:rsid w:val="00A11D52"/>
    <w:rsid w:val="00A17F97"/>
    <w:rsid w:val="00A25121"/>
    <w:rsid w:val="00A402F4"/>
    <w:rsid w:val="00A54784"/>
    <w:rsid w:val="00A564A0"/>
    <w:rsid w:val="00A572CA"/>
    <w:rsid w:val="00A60145"/>
    <w:rsid w:val="00A6104A"/>
    <w:rsid w:val="00A621DF"/>
    <w:rsid w:val="00A73389"/>
    <w:rsid w:val="00A75CF2"/>
    <w:rsid w:val="00A915B3"/>
    <w:rsid w:val="00A9220D"/>
    <w:rsid w:val="00AA076D"/>
    <w:rsid w:val="00AA16A9"/>
    <w:rsid w:val="00AA433F"/>
    <w:rsid w:val="00AB1188"/>
    <w:rsid w:val="00AB686C"/>
    <w:rsid w:val="00AC23D3"/>
    <w:rsid w:val="00AD15FA"/>
    <w:rsid w:val="00AD3EF1"/>
    <w:rsid w:val="00AE1945"/>
    <w:rsid w:val="00AE5F2E"/>
    <w:rsid w:val="00B21464"/>
    <w:rsid w:val="00B3784F"/>
    <w:rsid w:val="00B55A40"/>
    <w:rsid w:val="00B56F9A"/>
    <w:rsid w:val="00B635A7"/>
    <w:rsid w:val="00B658C0"/>
    <w:rsid w:val="00B8407A"/>
    <w:rsid w:val="00B976DE"/>
    <w:rsid w:val="00BA5765"/>
    <w:rsid w:val="00BC3BE6"/>
    <w:rsid w:val="00BE79A1"/>
    <w:rsid w:val="00BF03F0"/>
    <w:rsid w:val="00BF43E1"/>
    <w:rsid w:val="00BF4BBE"/>
    <w:rsid w:val="00C01E4D"/>
    <w:rsid w:val="00C11E84"/>
    <w:rsid w:val="00C1382B"/>
    <w:rsid w:val="00C17CFD"/>
    <w:rsid w:val="00C20CA6"/>
    <w:rsid w:val="00C20D73"/>
    <w:rsid w:val="00C22F5D"/>
    <w:rsid w:val="00C23392"/>
    <w:rsid w:val="00C4263D"/>
    <w:rsid w:val="00C4468F"/>
    <w:rsid w:val="00C51DD4"/>
    <w:rsid w:val="00C571BF"/>
    <w:rsid w:val="00C605B7"/>
    <w:rsid w:val="00C86889"/>
    <w:rsid w:val="00C95044"/>
    <w:rsid w:val="00CB1E53"/>
    <w:rsid w:val="00CB40ED"/>
    <w:rsid w:val="00CC419F"/>
    <w:rsid w:val="00CC6A6D"/>
    <w:rsid w:val="00CE169E"/>
    <w:rsid w:val="00CE1856"/>
    <w:rsid w:val="00CE410A"/>
    <w:rsid w:val="00CF1FA0"/>
    <w:rsid w:val="00CF55B6"/>
    <w:rsid w:val="00D001B8"/>
    <w:rsid w:val="00D027D3"/>
    <w:rsid w:val="00D03ACD"/>
    <w:rsid w:val="00D03D78"/>
    <w:rsid w:val="00D07A7C"/>
    <w:rsid w:val="00D152E7"/>
    <w:rsid w:val="00D163E1"/>
    <w:rsid w:val="00D506EE"/>
    <w:rsid w:val="00D5492F"/>
    <w:rsid w:val="00D63C29"/>
    <w:rsid w:val="00D67A36"/>
    <w:rsid w:val="00D67F24"/>
    <w:rsid w:val="00D8008F"/>
    <w:rsid w:val="00D80243"/>
    <w:rsid w:val="00D878ED"/>
    <w:rsid w:val="00D9234F"/>
    <w:rsid w:val="00DC512A"/>
    <w:rsid w:val="00DD2076"/>
    <w:rsid w:val="00DE4C15"/>
    <w:rsid w:val="00DF21B6"/>
    <w:rsid w:val="00E075E9"/>
    <w:rsid w:val="00E10C06"/>
    <w:rsid w:val="00E1445B"/>
    <w:rsid w:val="00E206B8"/>
    <w:rsid w:val="00E3038C"/>
    <w:rsid w:val="00E364BC"/>
    <w:rsid w:val="00E46B74"/>
    <w:rsid w:val="00E55188"/>
    <w:rsid w:val="00E55303"/>
    <w:rsid w:val="00E572EB"/>
    <w:rsid w:val="00E57A78"/>
    <w:rsid w:val="00E64200"/>
    <w:rsid w:val="00E64F52"/>
    <w:rsid w:val="00E73A46"/>
    <w:rsid w:val="00E75660"/>
    <w:rsid w:val="00E86F55"/>
    <w:rsid w:val="00E9415C"/>
    <w:rsid w:val="00E94380"/>
    <w:rsid w:val="00EB4C6D"/>
    <w:rsid w:val="00EB59ED"/>
    <w:rsid w:val="00EB6F36"/>
    <w:rsid w:val="00EC7F29"/>
    <w:rsid w:val="00ED3F79"/>
    <w:rsid w:val="00EE099E"/>
    <w:rsid w:val="00EF0D68"/>
    <w:rsid w:val="00F134D9"/>
    <w:rsid w:val="00F27A23"/>
    <w:rsid w:val="00F36992"/>
    <w:rsid w:val="00F502C5"/>
    <w:rsid w:val="00F52C5C"/>
    <w:rsid w:val="00F64132"/>
    <w:rsid w:val="00F71AA3"/>
    <w:rsid w:val="00F7339A"/>
    <w:rsid w:val="00F73DF5"/>
    <w:rsid w:val="00F745F5"/>
    <w:rsid w:val="00F84DB4"/>
    <w:rsid w:val="00F875CE"/>
    <w:rsid w:val="00FA66FF"/>
    <w:rsid w:val="00FB2AC7"/>
    <w:rsid w:val="00FC5350"/>
    <w:rsid w:val="00FC5967"/>
    <w:rsid w:val="00FD2C4D"/>
    <w:rsid w:val="00FD5D34"/>
    <w:rsid w:val="00FD70D0"/>
    <w:rsid w:val="00FE75D1"/>
    <w:rsid w:val="00FF108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D00FD"/>
  <w15:chartTrackingRefBased/>
  <w15:docId w15:val="{A51EDA37-4B39-442C-9A67-430C388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auto"/>
      <w:sz w:val="22"/>
      <w:szCs w:val="22"/>
      <w:lang w:eastAsia="pl-PL"/>
    </w:rPr>
  </w:style>
  <w:style w:type="character" w:customStyle="1" w:styleId="WW8Num3z0">
    <w:name w:val="WW8Num3z0"/>
    <w:rPr>
      <w:rFonts w:ascii="Times New Roman" w:hAnsi="Times New Roman" w:cs="Times New Roman" w:hint="default"/>
      <w:bCs/>
      <w:iCs/>
      <w:color w:val="auto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  <w:sz w:val="22"/>
      <w:szCs w:val="22"/>
      <w:lang w:eastAsia="pl-PL"/>
    </w:rPr>
  </w:style>
  <w:style w:type="character" w:customStyle="1" w:styleId="WW8Num5z0">
    <w:name w:val="WW8Num5z0"/>
    <w:rPr>
      <w:rFonts w:ascii="Symbol" w:hAnsi="Symbol" w:cs="Symbol" w:hint="default"/>
      <w:sz w:val="22"/>
      <w:szCs w:val="22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/>
      <w:i w:val="0"/>
      <w:iCs w:val="0"/>
      <w:color w:val="auto"/>
      <w:sz w:val="22"/>
      <w:szCs w:val="22"/>
      <w:highlight w:val="white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9z0">
    <w:name w:val="WW8Num9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000000"/>
      <w:sz w:val="22"/>
      <w:szCs w:val="22"/>
      <w:lang w:val="pl-PL"/>
    </w:rPr>
  </w:style>
  <w:style w:type="character" w:customStyle="1" w:styleId="WW8Num12z0">
    <w:name w:val="WW8Num12z0"/>
    <w:rPr>
      <w:rFonts w:ascii="Symbol" w:hAnsi="Symbol" w:cs="Symbol" w:hint="default"/>
      <w:caps w:val="0"/>
      <w:smallCaps w:val="0"/>
      <w:color w:val="000000"/>
      <w:spacing w:val="0"/>
      <w:sz w:val="22"/>
      <w:szCs w:val="22"/>
    </w:rPr>
  </w:style>
  <w:style w:type="character" w:customStyle="1" w:styleId="WW8Num13z0">
    <w:name w:val="WW8Num13z0"/>
    <w:rPr>
      <w:rFonts w:ascii="Symbol" w:hAnsi="Symbol" w:cs="OpenSymbol"/>
      <w:color w:val="00000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  <w:caps w:val="0"/>
      <w:smallCaps w:val="0"/>
      <w:color w:val="000000"/>
      <w:spacing w:val="0"/>
      <w:sz w:val="22"/>
      <w:szCs w:val="22"/>
    </w:rPr>
  </w:style>
  <w:style w:type="character" w:customStyle="1" w:styleId="WW8Num15z0">
    <w:name w:val="WW8Num15z0"/>
    <w:rPr>
      <w:rFonts w:ascii="Symbol" w:hAnsi="Symbol" w:cs="OpenSymbol"/>
      <w:sz w:val="22"/>
      <w:szCs w:val="22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  <w:sz w:val="22"/>
      <w:szCs w:val="22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  <w:color w:val="000000"/>
      <w:position w:val="0"/>
      <w:sz w:val="22"/>
      <w:szCs w:val="22"/>
      <w:vertAlign w:val="baseline"/>
      <w:lang w:val="pl-PL" w:eastAsia="pl-PL"/>
    </w:rPr>
  </w:style>
  <w:style w:type="character" w:customStyle="1" w:styleId="WW8Num18z0">
    <w:name w:val="WW8Num18z0"/>
    <w:rPr>
      <w:rFonts w:ascii="Symbol" w:hAnsi="Symbol" w:cs="OpenSymbol"/>
      <w:color w:val="000000"/>
      <w:sz w:val="22"/>
      <w:szCs w:val="22"/>
      <w:lang w:val="pl-P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  <w:color w:val="000000"/>
      <w:sz w:val="22"/>
      <w:szCs w:val="22"/>
      <w:lang w:val="pl-P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  <w:i w:val="0"/>
      <w:iCs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  <w:sz w:val="22"/>
      <w:szCs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3">
    <w:name w:val="ListLabel 43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0">
    <w:name w:val="WW8Num40z0"/>
    <w:rPr>
      <w:rFonts w:ascii="Book Antiqua" w:eastAsia="Times New Roman" w:hAnsi="Book Antiqua" w:cs="Book Antiqua"/>
      <w:b w:val="0"/>
      <w:i w:val="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cs="Calibri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line="100" w:lineRule="atLeast"/>
      <w:ind w:left="720"/>
    </w:pPr>
    <w:rPr>
      <w:rFonts w:ascii="Calibri" w:eastAsia="SimSun" w:hAnsi="Calibri" w:cs="font874"/>
      <w:sz w:val="20"/>
      <w:szCs w:val="22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numbering" w:customStyle="1" w:styleId="WW8Num15">
    <w:name w:val="WW8Num15"/>
    <w:basedOn w:val="Bezlisty"/>
    <w:rsid w:val="00125DD8"/>
    <w:pPr>
      <w:numPr>
        <w:numId w:val="19"/>
      </w:numPr>
    </w:pPr>
  </w:style>
  <w:style w:type="numbering" w:customStyle="1" w:styleId="WW8Num9">
    <w:name w:val="WW8Num9"/>
    <w:basedOn w:val="Bezlisty"/>
    <w:rsid w:val="00A54784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2C6904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2C690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22203E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22203E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22203E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35</TotalTime>
  <Pages>9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21090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https://caritas.przemyska.pl/bank-zywnosci/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Renata</cp:lastModifiedBy>
  <cp:revision>22</cp:revision>
  <cp:lastPrinted>2021-08-18T07:15:00Z</cp:lastPrinted>
  <dcterms:created xsi:type="dcterms:W3CDTF">2022-03-03T13:11:00Z</dcterms:created>
  <dcterms:modified xsi:type="dcterms:W3CDTF">2022-03-03T14:01:00Z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